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2D" w:rsidRDefault="00D347C2">
      <w:r w:rsidRPr="00D347C2">
        <w:rPr>
          <w:noProof/>
        </w:rPr>
        <w:pict>
          <v:roundrect id="Rounded Rectangle 31" o:spid="_x0000_s1026" style="position:absolute;margin-left:-17.5pt;margin-top:9.5pt;width:549pt;height:178.5pt;z-index:2516869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" filled="f" strokecolor="#c00000"/>
        </w:pict>
      </w:r>
      <w:r w:rsidRPr="00D347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57.5pt;margin-top:12.85pt;width:180pt;height:180pt;z-index:-251653120" wrapcoords="-90 0 -90 21510 21600 21510 21600 0 -90 0">
            <v:imagedata r:id="rId8" o:title="6f821a251e07a2abaf9bf0b7931cab024639dba3"/>
          </v:shape>
        </w:pict>
      </w:r>
    </w:p>
    <w:p w:rsidR="0010712D" w:rsidRPr="005839F5" w:rsidRDefault="0010712D" w:rsidP="00020055">
      <w:pPr>
        <w:rPr>
          <w:b/>
          <w:caps/>
          <w:sz w:val="44"/>
          <w:lang w:val="tg-Cyrl-TJ"/>
        </w:rPr>
      </w:pPr>
      <w:r w:rsidRPr="005839F5">
        <w:rPr>
          <w:rFonts w:ascii="Cambria" w:hAnsi="Cambria" w:cs="Cambria"/>
          <w:b/>
          <w:caps/>
          <w:sz w:val="44"/>
          <w:lang w:val="tg-Cyrl-TJ"/>
        </w:rPr>
        <w:t>Тарбуз</w:t>
      </w:r>
    </w:p>
    <w:tbl>
      <w:tblPr>
        <w:tblpPr w:leftFromText="180" w:rightFromText="180" w:vertAnchor="text" w:tblpY="1"/>
        <w:tblW w:w="0" w:type="auto"/>
        <w:tblLook w:val="04A0"/>
      </w:tblPr>
      <w:tblGrid>
        <w:gridCol w:w="3055"/>
        <w:gridCol w:w="1710"/>
      </w:tblGrid>
      <w:tr w:rsidR="0010712D" w:rsidTr="0010712D">
        <w:tc>
          <w:tcPr>
            <w:tcW w:w="3055" w:type="dxa"/>
          </w:tcPr>
          <w:p w:rsidR="00482E0C" w:rsidRDefault="00482E0C" w:rsidP="0010712D">
            <w:pPr>
              <w:jc w:val="right"/>
              <w:rPr>
                <w:color w:val="212121"/>
                <w:shd w:val="clear" w:color="auto" w:fill="FFFFFF"/>
                <w:lang w:val="tg-Cyrl-TJ"/>
              </w:rPr>
            </w:pPr>
            <w:r>
              <w:rPr>
                <w:color w:val="212121"/>
                <w:shd w:val="clear" w:color="auto" w:fill="FFFFFF"/>
                <w:lang w:val="tg-Cyrl-TJ"/>
              </w:rPr>
              <w:t>Н</w:t>
            </w:r>
            <w:r w:rsidRPr="00482E0C">
              <w:rPr>
                <w:color w:val="212121"/>
                <w:shd w:val="clear" w:color="auto" w:fill="FFFFFF"/>
                <w:lang w:val="tg-Cyrl-TJ"/>
              </w:rPr>
              <w:t>оми илмӣ</w:t>
            </w:r>
          </w:p>
        </w:tc>
        <w:tc>
          <w:tcPr>
            <w:tcW w:w="1710" w:type="dxa"/>
          </w:tcPr>
          <w:p w:rsidR="00482E0C" w:rsidRDefault="00482E0C" w:rsidP="0010712D">
            <w:pPr>
              <w:shd w:val="clear" w:color="auto" w:fill="FFFFFF"/>
              <w:rPr>
                <w:color w:val="212121"/>
                <w:shd w:val="clear" w:color="auto" w:fill="FFFFFF"/>
                <w:lang w:val="tg-Cyrl-TJ"/>
              </w:rPr>
            </w:pPr>
            <w:r w:rsidRPr="00482E0C">
              <w:rPr>
                <w:rFonts w:ascii="Inter var" w:eastAsia="Times New Roman" w:hAnsi="Inter var" w:cs="Times New Roman"/>
                <w:i/>
                <w:iCs/>
                <w:color w:val="212B36"/>
              </w:rPr>
              <w:t>Citrullus lanatus</w:t>
            </w:r>
          </w:p>
        </w:tc>
      </w:tr>
      <w:tr w:rsidR="0010712D" w:rsidTr="0010712D">
        <w:trPr>
          <w:trHeight w:val="288"/>
        </w:trPr>
        <w:tc>
          <w:tcPr>
            <w:tcW w:w="3055" w:type="dxa"/>
          </w:tcPr>
          <w:p w:rsidR="00482E0C" w:rsidRPr="00482E0C" w:rsidRDefault="00482E0C" w:rsidP="0010712D">
            <w:pPr>
              <w:jc w:val="right"/>
              <w:rPr>
                <w:color w:val="212121"/>
                <w:shd w:val="clear" w:color="auto" w:fill="FFFFFF"/>
              </w:rPr>
            </w:pPr>
            <w:r w:rsidRPr="00482E0C">
              <w:rPr>
                <w:color w:val="212121"/>
                <w:shd w:val="clear" w:color="auto" w:fill="FFFFFF"/>
              </w:rPr>
              <w:t>Бузургтарин истеҳсолкунанда</w:t>
            </w:r>
          </w:p>
        </w:tc>
        <w:tc>
          <w:tcPr>
            <w:tcW w:w="1710" w:type="dxa"/>
          </w:tcPr>
          <w:p w:rsidR="00482E0C" w:rsidRDefault="00482E0C" w:rsidP="0010712D">
            <w:pPr>
              <w:rPr>
                <w:color w:val="212121"/>
                <w:shd w:val="clear" w:color="auto" w:fill="FFFFFF"/>
                <w:lang w:val="tg-Cyrl-TJ"/>
              </w:rPr>
            </w:pPr>
            <w:r>
              <w:rPr>
                <w:noProof/>
                <w:color w:val="212121"/>
                <w:shd w:val="clear" w:color="auto" w:fill="FFFFFF"/>
                <w:lang w:val="ru-RU" w:eastAsia="ru-RU"/>
              </w:rPr>
              <w:drawing>
                <wp:inline distT="0" distB="0" distL="0" distR="0">
                  <wp:extent cx="133350" cy="10812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Flag_of_the_People's_Republic_of_China.svg[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092" cy="116025"/>
                          </a:xfrm>
                          <a:prstGeom prst="rect">
                            <a:avLst/>
                          </a:prstGeom>
                        </pic:spPr>
                      </pic:pic>
                    </a:graphicData>
                  </a:graphic>
                </wp:inline>
              </w:drawing>
            </w:r>
            <w:r>
              <w:rPr>
                <w:color w:val="212121"/>
                <w:shd w:val="clear" w:color="auto" w:fill="FFFFFF"/>
              </w:rPr>
              <w:t xml:space="preserve">  </w:t>
            </w:r>
            <w:r>
              <w:rPr>
                <w:color w:val="212121"/>
                <w:shd w:val="clear" w:color="auto" w:fill="FFFFFF"/>
                <w:lang w:val="tg-Cyrl-TJ"/>
              </w:rPr>
              <w:t xml:space="preserve">Хитой </w:t>
            </w:r>
          </w:p>
        </w:tc>
      </w:tr>
      <w:tr w:rsidR="0010712D" w:rsidTr="0010712D">
        <w:tc>
          <w:tcPr>
            <w:tcW w:w="3055" w:type="dxa"/>
          </w:tcPr>
          <w:p w:rsidR="00482E0C" w:rsidRPr="00482E0C" w:rsidRDefault="00482E0C" w:rsidP="0010712D">
            <w:pPr>
              <w:jc w:val="right"/>
              <w:rPr>
                <w:color w:val="212121"/>
                <w:shd w:val="clear" w:color="auto" w:fill="FFFFFF"/>
                <w:lang w:val="tg-Cyrl-TJ"/>
              </w:rPr>
            </w:pPr>
            <w:r>
              <w:rPr>
                <w:color w:val="212121"/>
                <w:shd w:val="clear" w:color="auto" w:fill="FFFFFF"/>
                <w:lang w:val="tg-Cyrl-TJ"/>
              </w:rPr>
              <w:t>Б</w:t>
            </w:r>
            <w:r w:rsidRPr="00482E0C">
              <w:rPr>
                <w:color w:val="212121"/>
                <w:shd w:val="clear" w:color="auto" w:fill="FFFFFF"/>
                <w:lang w:val="tg-Cyrl-TJ"/>
              </w:rPr>
              <w:t xml:space="preserve">узургтарин </w:t>
            </w:r>
            <w:r>
              <w:rPr>
                <w:color w:val="212121"/>
                <w:shd w:val="clear" w:color="auto" w:fill="FFFFFF"/>
                <w:lang w:val="tg-Cyrl-TJ"/>
              </w:rPr>
              <w:t>Содиротчӣ</w:t>
            </w:r>
          </w:p>
        </w:tc>
        <w:tc>
          <w:tcPr>
            <w:tcW w:w="1710" w:type="dxa"/>
          </w:tcPr>
          <w:p w:rsidR="00482E0C" w:rsidRPr="00482E0C" w:rsidRDefault="00482E0C" w:rsidP="0010712D">
            <w:pPr>
              <w:rPr>
                <w:color w:val="212121"/>
                <w:shd w:val="clear" w:color="auto" w:fill="FFFFFF"/>
                <w:lang w:val="tg-Cyrl-TJ"/>
              </w:rPr>
            </w:pPr>
            <w:r>
              <w:rPr>
                <w:noProof/>
                <w:color w:val="212121"/>
                <w:shd w:val="clear" w:color="auto" w:fill="FFFFFF"/>
                <w:lang w:val="ru-RU" w:eastAsia="ru-RU"/>
              </w:rPr>
              <w:drawing>
                <wp:inline distT="0" distB="0" distL="0" distR="0">
                  <wp:extent cx="142875" cy="95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in-2906824_960_720[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236" cy="96824"/>
                          </a:xfrm>
                          <a:prstGeom prst="rect">
                            <a:avLst/>
                          </a:prstGeom>
                        </pic:spPr>
                      </pic:pic>
                    </a:graphicData>
                  </a:graphic>
                </wp:inline>
              </w:drawing>
            </w:r>
            <w:r>
              <w:rPr>
                <w:color w:val="212121"/>
                <w:shd w:val="clear" w:color="auto" w:fill="FFFFFF"/>
              </w:rPr>
              <w:t xml:space="preserve"> </w:t>
            </w:r>
            <w:r>
              <w:rPr>
                <w:color w:val="212121"/>
                <w:shd w:val="clear" w:color="auto" w:fill="FFFFFF"/>
                <w:lang w:val="tg-Cyrl-TJ"/>
              </w:rPr>
              <w:t>Испания</w:t>
            </w:r>
          </w:p>
        </w:tc>
      </w:tr>
      <w:tr w:rsidR="0010712D" w:rsidTr="0010712D">
        <w:tc>
          <w:tcPr>
            <w:tcW w:w="3055" w:type="dxa"/>
          </w:tcPr>
          <w:p w:rsidR="00482E0C" w:rsidRPr="00482E0C" w:rsidRDefault="00482E0C" w:rsidP="0010712D">
            <w:pPr>
              <w:jc w:val="right"/>
              <w:rPr>
                <w:color w:val="212121"/>
                <w:shd w:val="clear" w:color="auto" w:fill="FFFFFF"/>
                <w:lang w:val="tg-Cyrl-TJ"/>
              </w:rPr>
            </w:pPr>
            <w:r>
              <w:rPr>
                <w:color w:val="212121"/>
                <w:shd w:val="clear" w:color="auto" w:fill="FFFFFF"/>
                <w:lang w:val="ru-RU"/>
              </w:rPr>
              <w:t>Б</w:t>
            </w:r>
            <w:r>
              <w:rPr>
                <w:color w:val="212121"/>
                <w:shd w:val="clear" w:color="auto" w:fill="FFFFFF"/>
              </w:rPr>
              <w:t>узургтарин воридотч</w:t>
            </w:r>
            <w:r>
              <w:rPr>
                <w:color w:val="212121"/>
                <w:shd w:val="clear" w:color="auto" w:fill="FFFFFF"/>
                <w:lang w:val="tg-Cyrl-TJ"/>
              </w:rPr>
              <w:t>ӣ</w:t>
            </w:r>
          </w:p>
        </w:tc>
        <w:tc>
          <w:tcPr>
            <w:tcW w:w="1710" w:type="dxa"/>
          </w:tcPr>
          <w:p w:rsidR="00482E0C" w:rsidRDefault="0010712D" w:rsidP="0010712D">
            <w:pPr>
              <w:rPr>
                <w:color w:val="212121"/>
                <w:shd w:val="clear" w:color="auto" w:fill="FFFFFF"/>
              </w:rPr>
            </w:pPr>
            <w:r>
              <w:rPr>
                <w:noProof/>
                <w:color w:val="212121"/>
                <w:shd w:val="clear" w:color="auto" w:fill="FFFFFF"/>
                <w:lang w:val="ru-RU" w:eastAsia="ru-RU"/>
              </w:rPr>
              <w:drawing>
                <wp:inline distT="0" distB="0" distL="0" distR="0">
                  <wp:extent cx="151532" cy="825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2Epn[1].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5083" cy="89932"/>
                          </a:xfrm>
                          <a:prstGeom prst="rect">
                            <a:avLst/>
                          </a:prstGeom>
                        </pic:spPr>
                      </pic:pic>
                    </a:graphicData>
                  </a:graphic>
                </wp:inline>
              </w:drawing>
            </w:r>
            <w:r w:rsidR="00482E0C">
              <w:rPr>
                <w:color w:val="212121"/>
                <w:shd w:val="clear" w:color="auto" w:fill="FFFFFF"/>
              </w:rPr>
              <w:t>ИМА</w:t>
            </w:r>
          </w:p>
          <w:p w:rsidR="00482E0C" w:rsidRPr="00482E0C" w:rsidRDefault="0010712D" w:rsidP="0010712D">
            <w:pPr>
              <w:rPr>
                <w:color w:val="212121"/>
                <w:shd w:val="clear" w:color="auto" w:fill="FFFFFF"/>
                <w:lang w:val="tg-Cyrl-TJ"/>
              </w:rPr>
            </w:pPr>
            <w:r>
              <w:rPr>
                <w:noProof/>
                <w:color w:val="212121"/>
                <w:shd w:val="clear" w:color="auto" w:fill="FFFFFF"/>
                <w:lang w:val="ru-RU" w:eastAsia="ru-RU"/>
              </w:rPr>
              <w:drawing>
                <wp:inline distT="0" distB="0" distL="0" distR="0">
                  <wp:extent cx="142875" cy="85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00px-Flag_of_Germany.svg[1].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992" cy="85795"/>
                          </a:xfrm>
                          <a:prstGeom prst="rect">
                            <a:avLst/>
                          </a:prstGeom>
                        </pic:spPr>
                      </pic:pic>
                    </a:graphicData>
                  </a:graphic>
                </wp:inline>
              </w:drawing>
            </w:r>
            <w:r w:rsidR="00482E0C">
              <w:rPr>
                <w:color w:val="212121"/>
                <w:shd w:val="clear" w:color="auto" w:fill="FFFFFF"/>
                <w:lang w:val="tg-Cyrl-TJ"/>
              </w:rPr>
              <w:t>Олмон</w:t>
            </w:r>
          </w:p>
        </w:tc>
      </w:tr>
    </w:tbl>
    <w:p w:rsidR="007C5923" w:rsidRDefault="0010712D" w:rsidP="005839F5">
      <w:pPr>
        <w:jc w:val="both"/>
        <w:rPr>
          <w:rFonts w:ascii="Cambria" w:hAnsi="Cambria" w:cs="Cambria"/>
          <w:color w:val="212121"/>
          <w:sz w:val="20"/>
          <w:shd w:val="clear" w:color="auto" w:fill="FFFFFF"/>
          <w:lang w:val="tg-Cyrl-TJ"/>
        </w:rPr>
      </w:pPr>
      <w:r w:rsidRPr="005839F5">
        <w:rPr>
          <w:noProof/>
          <w:lang w:val="tg-Cyrl-TJ"/>
        </w:rPr>
        <w:br w:type="textWrapping" w:clear="all"/>
      </w:r>
    </w:p>
    <w:p w:rsidR="00482E0C" w:rsidRPr="0005223E" w:rsidRDefault="002E3D60" w:rsidP="005839F5">
      <w:pPr>
        <w:jc w:val="both"/>
        <w:rPr>
          <w:rFonts w:ascii="Elephant" w:hAnsi="Elephant"/>
          <w:color w:val="212121"/>
          <w:sz w:val="20"/>
          <w:shd w:val="clear" w:color="auto" w:fill="FFFFFF"/>
          <w:lang w:val="tg-Cyrl-TJ"/>
        </w:rPr>
      </w:pPr>
      <w:r>
        <w:rPr>
          <w:rFonts w:ascii="Cambria" w:hAnsi="Cambria" w:cs="Cambria"/>
          <w:color w:val="212121"/>
          <w:sz w:val="20"/>
          <w:shd w:val="clear" w:color="auto" w:fill="FFFFFF"/>
          <w:lang w:val="tg-Cyrl-TJ"/>
        </w:rPr>
        <w:t>Тарқиби т</w:t>
      </w:r>
      <w:r w:rsidR="0010712D" w:rsidRPr="005839F5">
        <w:rPr>
          <w:rFonts w:ascii="Cambria" w:hAnsi="Cambria" w:cs="Cambria"/>
          <w:color w:val="212121"/>
          <w:sz w:val="20"/>
          <w:shd w:val="clear" w:color="auto" w:fill="FFFFFF"/>
          <w:lang w:val="tg-Cyrl-TJ"/>
        </w:rPr>
        <w:t>арбуз</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асосан</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аз</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об</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иборат</w:t>
      </w:r>
      <w:r>
        <w:rPr>
          <w:rFonts w:ascii="Cambria" w:hAnsi="Cambria" w:cs="Cambria"/>
          <w:color w:val="212121"/>
          <w:sz w:val="20"/>
          <w:shd w:val="clear" w:color="auto" w:fill="FFFFFF"/>
          <w:lang w:val="tg-Cyrl-TJ"/>
        </w:rPr>
        <w:t xml:space="preserve"> буда, он иахмин</w:t>
      </w:r>
      <w:r w:rsidR="0010712D" w:rsidRPr="005839F5">
        <w:rPr>
          <w:rFonts w:ascii="Elephant" w:hAnsi="Elephant"/>
          <w:color w:val="212121"/>
          <w:sz w:val="20"/>
          <w:shd w:val="clear" w:color="auto" w:fill="FFFFFF"/>
          <w:lang w:val="tg-Cyrl-TJ"/>
        </w:rPr>
        <w:t xml:space="preserve"> 92 </w:t>
      </w:r>
      <w:r w:rsidR="0010712D" w:rsidRPr="005839F5">
        <w:rPr>
          <w:rFonts w:ascii="Cambria" w:hAnsi="Cambria" w:cs="Cambria"/>
          <w:color w:val="212121"/>
          <w:sz w:val="20"/>
          <w:shd w:val="clear" w:color="auto" w:fill="FFFFFF"/>
          <w:lang w:val="tg-Cyrl-TJ"/>
        </w:rPr>
        <w:t>фоиз</w:t>
      </w:r>
      <w:r>
        <w:rPr>
          <w:rFonts w:ascii="Cambria" w:hAnsi="Cambria" w:cs="Cambria"/>
          <w:color w:val="212121"/>
          <w:sz w:val="20"/>
          <w:shd w:val="clear" w:color="auto" w:fill="FFFFFF"/>
          <w:lang w:val="tg-Cyrl-TJ"/>
        </w:rPr>
        <w:t>и онро ташкил мекунад,</w:t>
      </w:r>
      <w:r w:rsidR="0010712D" w:rsidRPr="005839F5">
        <w:rPr>
          <w:rFonts w:ascii="Elephant" w:hAnsi="Elephant"/>
          <w:color w:val="212121"/>
          <w:sz w:val="20"/>
          <w:shd w:val="clear" w:color="auto" w:fill="FFFFFF"/>
          <w:lang w:val="tg-Cyrl-TJ"/>
        </w:rPr>
        <w:t xml:space="preserve"> </w:t>
      </w:r>
      <w:r>
        <w:rPr>
          <w:rFonts w:ascii="Cambria" w:hAnsi="Cambria"/>
          <w:color w:val="212121"/>
          <w:sz w:val="20"/>
          <w:shd w:val="clear" w:color="auto" w:fill="FFFFFF"/>
          <w:lang w:val="tg-Cyrl-TJ"/>
        </w:rPr>
        <w:t>дар айни замон он миқдори зиёди мавод</w:t>
      </w:r>
      <w:r w:rsidR="0010712D" w:rsidRPr="005839F5">
        <w:rPr>
          <w:rFonts w:ascii="Cambria" w:hAnsi="Cambria" w:cs="Cambria"/>
          <w:color w:val="212121"/>
          <w:sz w:val="20"/>
          <w:shd w:val="clear" w:color="auto" w:fill="FFFFFF"/>
          <w:lang w:val="tg-Cyrl-TJ"/>
        </w:rPr>
        <w:t>ҳои</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ғизо</w:t>
      </w:r>
      <w:r>
        <w:rPr>
          <w:rFonts w:ascii="Cambria" w:hAnsi="Cambria" w:cs="Cambria"/>
          <w:color w:val="212121"/>
          <w:sz w:val="20"/>
          <w:shd w:val="clear" w:color="auto" w:fill="FFFFFF"/>
          <w:lang w:val="tg-Cyrl-TJ"/>
        </w:rPr>
        <w:t>иро дорост</w:t>
      </w:r>
      <w:r w:rsidR="0010712D" w:rsidRPr="005839F5">
        <w:rPr>
          <w:rFonts w:ascii="Elephant" w:hAnsi="Elephant"/>
          <w:color w:val="212121"/>
          <w:sz w:val="20"/>
          <w:shd w:val="clear" w:color="auto" w:fill="FFFFFF"/>
          <w:lang w:val="tg-Cyrl-TJ"/>
        </w:rPr>
        <w:t xml:space="preserve">. </w:t>
      </w:r>
      <w:r>
        <w:rPr>
          <w:rFonts w:ascii="Cambria" w:hAnsi="Cambria" w:cs="Cambria"/>
          <w:color w:val="212121"/>
          <w:sz w:val="20"/>
          <w:shd w:val="clear" w:color="auto" w:fill="FFFFFF"/>
          <w:lang w:val="tg-Cyrl-TJ"/>
        </w:rPr>
        <w:t xml:space="preserve">Ҳамчунин бой аз </w:t>
      </w:r>
      <w:r w:rsidR="0010712D" w:rsidRPr="005839F5">
        <w:rPr>
          <w:rFonts w:ascii="Cambria" w:hAnsi="Cambria" w:cs="Cambria"/>
          <w:color w:val="212121"/>
          <w:sz w:val="20"/>
          <w:shd w:val="clear" w:color="auto" w:fill="FFFFFF"/>
          <w:lang w:val="tg-Cyrl-TJ"/>
        </w:rPr>
        <w:t>витаминҳои</w:t>
      </w:r>
      <w:r w:rsidR="0010712D" w:rsidRPr="005839F5">
        <w:rPr>
          <w:rFonts w:ascii="Elephant" w:hAnsi="Elephant"/>
          <w:color w:val="212121"/>
          <w:sz w:val="20"/>
          <w:shd w:val="clear" w:color="auto" w:fill="FFFFFF"/>
          <w:lang w:val="tg-Cyrl-TJ"/>
        </w:rPr>
        <w:t xml:space="preserve"> A, B6 </w:t>
      </w:r>
      <w:r w:rsidR="0010712D" w:rsidRPr="005839F5">
        <w:rPr>
          <w:rFonts w:ascii="Cambria" w:hAnsi="Cambria" w:cs="Cambria"/>
          <w:color w:val="212121"/>
          <w:sz w:val="20"/>
          <w:shd w:val="clear" w:color="auto" w:fill="FFFFFF"/>
          <w:lang w:val="tg-Cyrl-TJ"/>
        </w:rPr>
        <w:t>ва</w:t>
      </w:r>
      <w:r w:rsidR="0010712D" w:rsidRPr="005839F5">
        <w:rPr>
          <w:rFonts w:ascii="Elephant" w:hAnsi="Elephant"/>
          <w:color w:val="212121"/>
          <w:sz w:val="20"/>
          <w:shd w:val="clear" w:color="auto" w:fill="FFFFFF"/>
          <w:lang w:val="tg-Cyrl-TJ"/>
        </w:rPr>
        <w:t xml:space="preserve"> C, </w:t>
      </w:r>
      <w:r w:rsidR="0010712D" w:rsidRPr="005839F5">
        <w:rPr>
          <w:rFonts w:ascii="Cambria" w:hAnsi="Cambria" w:cs="Cambria"/>
          <w:color w:val="212121"/>
          <w:sz w:val="20"/>
          <w:shd w:val="clear" w:color="auto" w:fill="FFFFFF"/>
          <w:lang w:val="tg-Cyrl-TJ"/>
        </w:rPr>
        <w:t>ликопен</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антиоксидантҳо</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ва</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аминокислотаҳо</w:t>
      </w:r>
      <w:r w:rsidR="0010712D" w:rsidRPr="005839F5">
        <w:rPr>
          <w:rFonts w:ascii="Elephant" w:hAnsi="Elephant"/>
          <w:color w:val="212121"/>
          <w:sz w:val="20"/>
          <w:shd w:val="clear" w:color="auto" w:fill="FFFFFF"/>
          <w:lang w:val="tg-Cyrl-TJ"/>
        </w:rPr>
        <w:t xml:space="preserve"> </w:t>
      </w:r>
      <w:r>
        <w:rPr>
          <w:rFonts w:ascii="Cambria" w:hAnsi="Cambria" w:cs="Cambria"/>
          <w:color w:val="212121"/>
          <w:sz w:val="20"/>
          <w:shd w:val="clear" w:color="auto" w:fill="FFFFFF"/>
          <w:lang w:val="tg-Cyrl-TJ"/>
        </w:rPr>
        <w:t>аст</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Ҳатто</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миқдори</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ками</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калий</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ҳам</w:t>
      </w:r>
      <w:r w:rsidR="0010712D" w:rsidRPr="005839F5">
        <w:rPr>
          <w:rFonts w:ascii="Elephant" w:hAnsi="Elephant"/>
          <w:color w:val="212121"/>
          <w:sz w:val="20"/>
          <w:shd w:val="clear" w:color="auto" w:fill="FFFFFF"/>
          <w:lang w:val="tg-Cyrl-TJ"/>
        </w:rPr>
        <w:t xml:space="preserve"> </w:t>
      </w:r>
      <w:r>
        <w:rPr>
          <w:rFonts w:ascii="Cambria" w:hAnsi="Cambria" w:cs="Cambria"/>
          <w:color w:val="212121"/>
          <w:sz w:val="20"/>
          <w:shd w:val="clear" w:color="auto" w:fill="FFFFFF"/>
          <w:lang w:val="tg-Cyrl-TJ"/>
        </w:rPr>
        <w:t>мавчуд мебошад</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Ғайр</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аз</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он</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он</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равған</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надорад</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ва</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сатҳи</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натрий</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хеле</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паст</w:t>
      </w:r>
      <w:r w:rsidR="0010712D" w:rsidRPr="005839F5">
        <w:rPr>
          <w:rFonts w:ascii="Elephant" w:hAnsi="Elephant"/>
          <w:color w:val="212121"/>
          <w:sz w:val="20"/>
          <w:shd w:val="clear" w:color="auto" w:fill="FFFFFF"/>
          <w:lang w:val="tg-Cyrl-TJ"/>
        </w:rPr>
        <w:t xml:space="preserve"> </w:t>
      </w:r>
      <w:r>
        <w:rPr>
          <w:rFonts w:ascii="Cambria" w:hAnsi="Cambria" w:cs="Cambria"/>
          <w:color w:val="212121"/>
          <w:sz w:val="20"/>
          <w:shd w:val="clear" w:color="auto" w:fill="FFFFFF"/>
          <w:lang w:val="tg-Cyrl-TJ"/>
        </w:rPr>
        <w:t>аст</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Як</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пиёла</w:t>
      </w:r>
      <w:r>
        <w:rPr>
          <w:rFonts w:ascii="Cambria" w:hAnsi="Cambria" w:cs="Cambria"/>
          <w:color w:val="212121"/>
          <w:sz w:val="20"/>
          <w:shd w:val="clear" w:color="auto" w:fill="FFFFFF"/>
          <w:lang w:val="tg-Cyrl-TJ"/>
        </w:rPr>
        <w:t>и</w:t>
      </w:r>
      <w:r w:rsidR="0010712D" w:rsidRPr="005839F5">
        <w:rPr>
          <w:rFonts w:ascii="Elephant" w:hAnsi="Elephant"/>
          <w:color w:val="212121"/>
          <w:sz w:val="20"/>
          <w:shd w:val="clear" w:color="auto" w:fill="FFFFFF"/>
          <w:lang w:val="tg-Cyrl-TJ"/>
        </w:rPr>
        <w:t xml:space="preserve"> 40 </w:t>
      </w:r>
      <w:r w:rsidR="0010712D" w:rsidRPr="005839F5">
        <w:rPr>
          <w:rFonts w:ascii="Cambria" w:hAnsi="Cambria" w:cs="Cambria"/>
          <w:color w:val="212121"/>
          <w:sz w:val="20"/>
          <w:shd w:val="clear" w:color="auto" w:fill="FFFFFF"/>
          <w:lang w:val="tg-Cyrl-TJ"/>
        </w:rPr>
        <w:t>калория</w:t>
      </w:r>
      <w:r w:rsidR="0010712D" w:rsidRPr="005839F5">
        <w:rPr>
          <w:rFonts w:ascii="Elephant" w:hAnsi="Elephant"/>
          <w:color w:val="212121"/>
          <w:sz w:val="20"/>
          <w:shd w:val="clear" w:color="auto" w:fill="FFFFFF"/>
          <w:lang w:val="tg-Cyrl-TJ"/>
        </w:rPr>
        <w:t xml:space="preserve"> </w:t>
      </w:r>
      <w:r w:rsidR="0010712D" w:rsidRPr="005839F5">
        <w:rPr>
          <w:rFonts w:ascii="Cambria" w:hAnsi="Cambria" w:cs="Cambria"/>
          <w:color w:val="212121"/>
          <w:sz w:val="20"/>
          <w:shd w:val="clear" w:color="auto" w:fill="FFFFFF"/>
          <w:lang w:val="tg-Cyrl-TJ"/>
        </w:rPr>
        <w:t>дорад</w:t>
      </w:r>
      <w:r w:rsidR="0010712D" w:rsidRPr="005839F5">
        <w:rPr>
          <w:rFonts w:ascii="Elephant" w:hAnsi="Elephant"/>
          <w:color w:val="212121"/>
          <w:sz w:val="20"/>
          <w:shd w:val="clear" w:color="auto" w:fill="FFFFFF"/>
          <w:lang w:val="tg-Cyrl-TJ"/>
        </w:rPr>
        <w:t>.</w:t>
      </w:r>
    </w:p>
    <w:p w:rsidR="0010712D" w:rsidRPr="005839F5" w:rsidRDefault="0010712D" w:rsidP="0010712D">
      <w:pPr>
        <w:jc w:val="both"/>
        <w:rPr>
          <w:rFonts w:ascii="Elephant" w:hAnsi="Elephant"/>
          <w:color w:val="212121"/>
          <w:sz w:val="20"/>
          <w:shd w:val="clear" w:color="auto" w:fill="FFFFFF"/>
          <w:lang w:val="tg-Cyrl-TJ"/>
        </w:rPr>
      </w:pPr>
      <w:r w:rsidRPr="005839F5">
        <w:rPr>
          <w:rFonts w:ascii="Cambria" w:hAnsi="Cambria" w:cs="Cambria"/>
          <w:color w:val="212121"/>
          <w:sz w:val="20"/>
          <w:shd w:val="clear" w:color="auto" w:fill="FFFFFF"/>
          <w:lang w:val="tg-Cyrl-TJ"/>
        </w:rPr>
        <w:t>Зиёда</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аз</w:t>
      </w:r>
      <w:r w:rsidRPr="005839F5">
        <w:rPr>
          <w:rFonts w:ascii="Elephant" w:hAnsi="Elephant"/>
          <w:color w:val="212121"/>
          <w:sz w:val="20"/>
          <w:shd w:val="clear" w:color="auto" w:fill="FFFFFF"/>
          <w:lang w:val="tg-Cyrl-TJ"/>
        </w:rPr>
        <w:t xml:space="preserve"> 50 </w:t>
      </w:r>
      <w:r w:rsidRPr="005839F5">
        <w:rPr>
          <w:rFonts w:ascii="Cambria" w:hAnsi="Cambria" w:cs="Cambria"/>
          <w:color w:val="212121"/>
          <w:sz w:val="20"/>
          <w:shd w:val="clear" w:color="auto" w:fill="FFFFFF"/>
          <w:lang w:val="tg-Cyrl-TJ"/>
        </w:rPr>
        <w:t>навъи</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тарбуз</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мавҷуд</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аст</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аммо</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дар</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байни</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онҳо</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тафовут</w:t>
      </w:r>
      <w:r w:rsidR="002E3D60">
        <w:rPr>
          <w:rFonts w:ascii="Cambria" w:hAnsi="Cambria" w:cs="Cambria"/>
          <w:color w:val="212121"/>
          <w:sz w:val="20"/>
          <w:shd w:val="clear" w:color="auto" w:fill="FFFFFF"/>
          <w:lang w:val="tg-Cyrl-TJ"/>
        </w:rPr>
        <w:t xml:space="preserve">и бузурге </w:t>
      </w:r>
      <w:r w:rsidRPr="005839F5">
        <w:rPr>
          <w:rFonts w:ascii="Cambria" w:hAnsi="Cambria" w:cs="Cambria"/>
          <w:color w:val="212121"/>
          <w:sz w:val="20"/>
          <w:shd w:val="clear" w:color="auto" w:fill="FFFFFF"/>
          <w:lang w:val="tg-Cyrl-TJ"/>
        </w:rPr>
        <w:t>нест</w:t>
      </w:r>
      <w:r w:rsidRPr="005839F5">
        <w:rPr>
          <w:rFonts w:ascii="Elephant" w:hAnsi="Elephant"/>
          <w:color w:val="212121"/>
          <w:sz w:val="20"/>
          <w:shd w:val="clear" w:color="auto" w:fill="FFFFFF"/>
          <w:lang w:val="tg-Cyrl-TJ"/>
        </w:rPr>
        <w:t xml:space="preserve">. </w:t>
      </w:r>
    </w:p>
    <w:p w:rsidR="0010712D" w:rsidRPr="005839F5" w:rsidRDefault="00020055" w:rsidP="0062787F">
      <w:pPr>
        <w:jc w:val="both"/>
        <w:rPr>
          <w:rFonts w:ascii="Elephant" w:hAnsi="Elephant"/>
          <w:color w:val="212121"/>
          <w:sz w:val="20"/>
          <w:shd w:val="clear" w:color="auto" w:fill="FFFFFF"/>
          <w:lang w:val="tg-Cyrl-TJ"/>
        </w:rPr>
      </w:pPr>
      <w:r w:rsidRPr="005839F5">
        <w:rPr>
          <w:rFonts w:ascii="Cambria" w:hAnsi="Cambria" w:cs="Cambria"/>
          <w:color w:val="212121"/>
          <w:sz w:val="20"/>
          <w:shd w:val="clear" w:color="auto" w:fill="FFFFFF"/>
          <w:lang w:val="tg-Cyrl-TJ"/>
        </w:rPr>
        <w:t>Дар</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вилояти</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Хатлон</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тарбуз</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ба</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таври</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оммавӣ</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парвариш</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карда</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мешавад</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Навъи</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маъмултарини</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он</w:t>
      </w:r>
      <w:r w:rsidRPr="005839F5">
        <w:rPr>
          <w:rFonts w:ascii="Elephant" w:hAnsi="Elephant"/>
          <w:color w:val="212121"/>
          <w:sz w:val="20"/>
          <w:shd w:val="clear" w:color="auto" w:fill="FFFFFF"/>
          <w:lang w:val="tg-Cyrl-TJ"/>
        </w:rPr>
        <w:t xml:space="preserve"> Crimson </w:t>
      </w:r>
      <w:r w:rsidRPr="00C062F4">
        <w:rPr>
          <w:rFonts w:ascii="Elephant" w:hAnsi="Elephant"/>
          <w:color w:val="212121"/>
          <w:sz w:val="20"/>
          <w:shd w:val="clear" w:color="auto" w:fill="FFFFFF"/>
          <w:lang w:val="tg-Cyrl-TJ"/>
        </w:rPr>
        <w:t>Sweet</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мебошад</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Ҳосилнокӣ</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баланд</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аст</w:t>
      </w:r>
      <w:r w:rsidRPr="005839F5">
        <w:rPr>
          <w:rFonts w:ascii="Elephant" w:hAnsi="Elephant"/>
          <w:color w:val="212121"/>
          <w:sz w:val="20"/>
          <w:shd w:val="clear" w:color="auto" w:fill="FFFFFF"/>
          <w:lang w:val="tg-Cyrl-TJ"/>
        </w:rPr>
        <w:t xml:space="preserve"> - 10 </w:t>
      </w:r>
      <w:r w:rsidRPr="005839F5">
        <w:rPr>
          <w:rFonts w:ascii="Cambria" w:hAnsi="Cambria" w:cs="Cambria"/>
          <w:color w:val="212121"/>
          <w:sz w:val="20"/>
          <w:shd w:val="clear" w:color="auto" w:fill="FFFFFF"/>
          <w:lang w:val="tg-Cyrl-TJ"/>
        </w:rPr>
        <w:t>кг</w:t>
      </w:r>
      <w:r w:rsidRPr="005839F5">
        <w:rPr>
          <w:rFonts w:ascii="Elephant" w:hAnsi="Elephant"/>
          <w:color w:val="212121"/>
          <w:sz w:val="20"/>
          <w:shd w:val="clear" w:color="auto" w:fill="FFFFFF"/>
          <w:lang w:val="tg-Cyrl-TJ"/>
        </w:rPr>
        <w:t xml:space="preserve"> / </w:t>
      </w:r>
      <w:r w:rsidRPr="005839F5">
        <w:rPr>
          <w:rFonts w:ascii="Cambria" w:hAnsi="Cambria" w:cs="Cambria"/>
          <w:color w:val="212121"/>
          <w:sz w:val="20"/>
          <w:shd w:val="clear" w:color="auto" w:fill="FFFFFF"/>
          <w:lang w:val="tg-Cyrl-TJ"/>
        </w:rPr>
        <w:t>м</w:t>
      </w:r>
      <w:r w:rsidRPr="005839F5">
        <w:rPr>
          <w:rFonts w:ascii="Elephant" w:hAnsi="Elephant"/>
          <w:color w:val="212121"/>
          <w:sz w:val="20"/>
          <w:shd w:val="clear" w:color="auto" w:fill="FFFFFF"/>
          <w:lang w:val="tg-Cyrl-TJ"/>
        </w:rPr>
        <w:t xml:space="preserve">2. </w:t>
      </w:r>
      <w:r w:rsidRPr="005839F5">
        <w:rPr>
          <w:rFonts w:ascii="Cambria" w:hAnsi="Cambria" w:cs="Cambria"/>
          <w:color w:val="212121"/>
          <w:sz w:val="20"/>
          <w:shd w:val="clear" w:color="auto" w:fill="FFFFFF"/>
          <w:lang w:val="tg-Cyrl-TJ"/>
        </w:rPr>
        <w:t>Он</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зуд</w:t>
      </w:r>
      <w:r w:rsidRPr="005839F5">
        <w:rPr>
          <w:rFonts w:ascii="Elephant" w:hAnsi="Elephant"/>
          <w:color w:val="212121"/>
          <w:sz w:val="20"/>
          <w:shd w:val="clear" w:color="auto" w:fill="FFFFFF"/>
          <w:lang w:val="tg-Cyrl-TJ"/>
        </w:rPr>
        <w:t xml:space="preserve"> </w:t>
      </w:r>
      <w:r w:rsidR="00BB0587">
        <w:rPr>
          <w:rFonts w:ascii="Cambria" w:hAnsi="Cambria" w:cs="Cambria"/>
          <w:color w:val="212121"/>
          <w:sz w:val="20"/>
          <w:shd w:val="clear" w:color="auto" w:fill="FFFFFF"/>
          <w:lang w:val="tg-Cyrl-TJ"/>
        </w:rPr>
        <w:t>пухта мерасад</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ва</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ҳамчун</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растании</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барвақтӣ</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ҳисобида</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мешавад</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Ба</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хокҳои</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хушк</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тобовар</w:t>
      </w:r>
      <w:r w:rsidRPr="005839F5">
        <w:rPr>
          <w:rFonts w:ascii="Elephant" w:hAnsi="Elephant"/>
          <w:color w:val="212121"/>
          <w:sz w:val="20"/>
          <w:shd w:val="clear" w:color="auto" w:fill="FFFFFF"/>
          <w:lang w:val="tg-Cyrl-TJ"/>
        </w:rPr>
        <w:t xml:space="preserve"> </w:t>
      </w:r>
      <w:r w:rsidRPr="005839F5">
        <w:rPr>
          <w:rFonts w:ascii="Cambria" w:hAnsi="Cambria" w:cs="Cambria"/>
          <w:color w:val="212121"/>
          <w:sz w:val="20"/>
          <w:shd w:val="clear" w:color="auto" w:fill="FFFFFF"/>
          <w:lang w:val="tg-Cyrl-TJ"/>
        </w:rPr>
        <w:t>аст</w:t>
      </w:r>
      <w:r w:rsidRPr="005839F5">
        <w:rPr>
          <w:rFonts w:ascii="Elephant" w:hAnsi="Elephant"/>
          <w:color w:val="212121"/>
          <w:sz w:val="20"/>
          <w:shd w:val="clear" w:color="auto" w:fill="FFFFFF"/>
          <w:lang w:val="tg-Cyrl-TJ"/>
        </w:rPr>
        <w:t>.</w:t>
      </w:r>
    </w:p>
    <w:p w:rsidR="00D71681" w:rsidRDefault="006B0D2B">
      <w:pPr>
        <w:rPr>
          <w:b/>
          <w:i/>
          <w:color w:val="212121"/>
          <w:sz w:val="28"/>
          <w:shd w:val="clear" w:color="auto" w:fill="FFFFFF"/>
          <w:lang w:val="tg-Cyrl-TJ"/>
        </w:rPr>
      </w:pPr>
      <w:r>
        <w:rPr>
          <w:noProof/>
          <w:lang w:val="ru-RU" w:eastAsia="ru-RU"/>
        </w:rPr>
        <w:drawing>
          <wp:anchor distT="0" distB="0" distL="114300" distR="114300" simplePos="0" relativeHeight="251656192" behindDoc="0" locked="0" layoutInCell="1" allowOverlap="1">
            <wp:simplePos x="0" y="0"/>
            <wp:positionH relativeFrom="column">
              <wp:posOffset>-44450</wp:posOffset>
            </wp:positionH>
            <wp:positionV relativeFrom="paragraph">
              <wp:posOffset>231140</wp:posOffset>
            </wp:positionV>
            <wp:extent cx="474980" cy="466090"/>
            <wp:effectExtent l="0" t="0" r="1270" b="0"/>
            <wp:wrapSquare wrapText="bothSides"/>
            <wp:docPr id="15" name="Picture 15" descr="C:\Users\KRakhmatullaev\AppData\Local\Microsoft\Windows\INetCache\Content.Word\fruit-sliced-watermelon-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akhmatullaev\AppData\Local\Microsoft\Windows\INetCache\Content.Word\fruit-sliced-watermelon-removebg-preview.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980" cy="466090"/>
                    </a:xfrm>
                    <a:prstGeom prst="rect">
                      <a:avLst/>
                    </a:prstGeom>
                    <a:noFill/>
                    <a:ln>
                      <a:noFill/>
                    </a:ln>
                  </pic:spPr>
                </pic:pic>
              </a:graphicData>
            </a:graphic>
          </wp:anchor>
        </w:drawing>
      </w:r>
    </w:p>
    <w:p w:rsidR="00056EB4" w:rsidRPr="007C5923" w:rsidRDefault="007A062A">
      <w:pPr>
        <w:rPr>
          <w:rFonts w:ascii="Cambria" w:hAnsi="Cambria"/>
          <w:color w:val="C00000"/>
          <w:sz w:val="28"/>
          <w:shd w:val="clear" w:color="auto" w:fill="FFFFFF"/>
          <w:lang w:val="tg-Cyrl-TJ"/>
        </w:rPr>
      </w:pPr>
      <w:r w:rsidRPr="007C5923">
        <w:rPr>
          <w:rFonts w:ascii="Cambria" w:hAnsi="Cambria"/>
          <w:color w:val="C00000"/>
          <w:sz w:val="28"/>
          <w:shd w:val="clear" w:color="auto" w:fill="FFFFFF"/>
          <w:lang w:val="tg-Cyrl-TJ"/>
        </w:rPr>
        <w:t xml:space="preserve">Назари оморӣ </w:t>
      </w:r>
    </w:p>
    <w:p w:rsidR="00C062F4" w:rsidRDefault="00D347C2">
      <w:pPr>
        <w:rPr>
          <w:color w:val="212121"/>
          <w:shd w:val="clear" w:color="auto" w:fill="FFFFFF"/>
          <w:lang w:val="ru-RU"/>
        </w:rPr>
      </w:pPr>
      <w:r w:rsidRPr="00D347C2">
        <w:rPr>
          <w:noProof/>
          <w:color w:val="212121"/>
        </w:rPr>
        <w:pict>
          <v:group id="Group 21" o:spid="_x0000_s1034" style="position:absolute;margin-left:5pt;margin-top:15.7pt;width:187pt;height:210.5pt;z-index:251652096;mso-position-horizontal-relative:margin;mso-width-relative:margin;mso-height-relative:margin" coordorigin="563,-4353" coordsize="23431,2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">
            <v:roundrect id="Rounded Rectangle 11" o:spid="_x0000_s1027" style="position:absolute;left:563;top:-4353;width:23432;height:2656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" fillcolor="#70ad47 [3209]" strokecolor="#375623 [1609]" strokeweight="1pt">
              <v:stroke joinstyle="miter"/>
              <v:textbox>
                <w:txbxContent>
                  <w:p w:rsidR="00725D3E" w:rsidRDefault="00725D3E" w:rsidP="000D489B">
                    <w:pPr>
                      <w:jc w:val="center"/>
                    </w:pPr>
                  </w:p>
                </w:txbxContent>
              </v:textbox>
            </v:roundrect>
            <v:shapetype id="_x0000_t202" coordsize="21600,21600" o:spt="202" path="m,l,21600r21600,l21600,xe">
              <v:stroke joinstyle="miter"/>
              <v:path gradientshapeok="t" o:connecttype="rect"/>
            </v:shapetype>
            <v:shape id="Text Box 16" o:spid="_x0000_s1028" type="#_x0000_t202" style="position:absolute;left:2135;top:4416;width:12065;height:6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textbox>
                <w:txbxContent>
                  <w:p w:rsidR="00725D3E" w:rsidRPr="0062787F" w:rsidRDefault="00725D3E" w:rsidP="000258FD">
                    <w:pPr>
                      <w:jc w:val="center"/>
                      <w:rPr>
                        <w:rFonts w:ascii="Cambria" w:hAnsi="Cambria" w:cs="Calibri"/>
                        <w:b/>
                        <w:color w:val="FFFFFF" w:themeColor="background1"/>
                        <w:sz w:val="24"/>
                        <w:szCs w:val="17"/>
                      </w:rPr>
                    </w:pPr>
                    <w:r w:rsidRPr="0062787F">
                      <w:rPr>
                        <w:rFonts w:ascii="Cambria" w:hAnsi="Cambria" w:cs="Calibri"/>
                        <w:b/>
                        <w:color w:val="FFFFFF" w:themeColor="background1"/>
                        <w:sz w:val="24"/>
                        <w:szCs w:val="17"/>
                      </w:rPr>
                      <w:t>2018</w:t>
                    </w:r>
                  </w:p>
                  <w:p w:rsidR="00725D3E" w:rsidRPr="0062787F" w:rsidRDefault="00725D3E" w:rsidP="000D489B">
                    <w:pPr>
                      <w:rPr>
                        <w:rFonts w:ascii="Elephant" w:hAnsi="Elephant"/>
                        <w:color w:val="FFFFFF" w:themeColor="background1"/>
                        <w:shd w:val="clear" w:color="auto" w:fill="FFFFFF"/>
                        <w:lang w:val="ru-RU"/>
                      </w:rPr>
                    </w:pPr>
                    <w:r w:rsidRPr="0062787F">
                      <w:rPr>
                        <w:rFonts w:ascii="Elephant" w:hAnsi="Elephant" w:cs="Calibri"/>
                        <w:color w:val="FFFFFF" w:themeColor="background1"/>
                        <w:sz w:val="20"/>
                        <w:szCs w:val="17"/>
                        <w:lang w:val="ru-RU"/>
                      </w:rPr>
                      <w:t>32</w:t>
                    </w:r>
                    <w:r w:rsidRPr="0062787F">
                      <w:rPr>
                        <w:rFonts w:ascii="Elephant" w:hAnsi="Elephant" w:cs="Calibri"/>
                        <w:color w:val="FFFFFF" w:themeColor="background1"/>
                        <w:sz w:val="20"/>
                        <w:szCs w:val="17"/>
                      </w:rPr>
                      <w:t xml:space="preserve">9 </w:t>
                    </w:r>
                    <w:r w:rsidRPr="0062787F">
                      <w:rPr>
                        <w:rFonts w:ascii="Cambria" w:hAnsi="Cambria" w:cs="Cambria"/>
                        <w:color w:val="FFFFFF" w:themeColor="background1"/>
                        <w:sz w:val="20"/>
                        <w:szCs w:val="17"/>
                        <w:lang w:val="tg-Cyrl-TJ"/>
                      </w:rPr>
                      <w:t>ҳазор</w:t>
                    </w:r>
                    <w:r w:rsidRPr="0062787F">
                      <w:rPr>
                        <w:rFonts w:ascii="Elephant" w:hAnsi="Elephant" w:cs="Calibri"/>
                        <w:color w:val="FFFFFF" w:themeColor="background1"/>
                        <w:sz w:val="20"/>
                        <w:szCs w:val="17"/>
                        <w:lang w:val="tg-Cyrl-TJ"/>
                      </w:rPr>
                      <w:t xml:space="preserve"> </w:t>
                    </w:r>
                    <w:r w:rsidRPr="0062787F">
                      <w:rPr>
                        <w:rFonts w:ascii="Cambria" w:hAnsi="Cambria" w:cs="Cambria"/>
                        <w:color w:val="FFFFFF" w:themeColor="background1"/>
                        <w:sz w:val="20"/>
                        <w:szCs w:val="17"/>
                        <w:lang w:val="tg-Cyrl-TJ"/>
                      </w:rPr>
                      <w:t>тонна</w:t>
                    </w:r>
                  </w:p>
                  <w:p w:rsidR="00725D3E" w:rsidRDefault="00725D3E"/>
                </w:txbxContent>
              </v:textbox>
            </v:shape>
            <v:shape id="Text Box 17" o:spid="_x0000_s1029" type="#_x0000_t202" style="position:absolute;left:7899;top:13848;width:15156;height:6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textbox>
                <w:txbxContent>
                  <w:p w:rsidR="00725D3E" w:rsidRPr="0062787F" w:rsidRDefault="00725D3E" w:rsidP="000258FD">
                    <w:pPr>
                      <w:jc w:val="center"/>
                      <w:rPr>
                        <w:rFonts w:cs="Calibri"/>
                        <w:b/>
                        <w:color w:val="FFFFFF" w:themeColor="background1"/>
                        <w:sz w:val="20"/>
                        <w:szCs w:val="17"/>
                      </w:rPr>
                    </w:pPr>
                    <w:r w:rsidRPr="0062787F">
                      <w:rPr>
                        <w:rFonts w:ascii="Cambria" w:hAnsi="Cambria" w:cs="Calibri"/>
                        <w:b/>
                        <w:color w:val="FFFFFF" w:themeColor="background1"/>
                        <w:sz w:val="24"/>
                        <w:szCs w:val="17"/>
                      </w:rPr>
                      <w:t>2019</w:t>
                    </w:r>
                  </w:p>
                  <w:p w:rsidR="00725D3E" w:rsidRPr="0062787F" w:rsidRDefault="00725D3E" w:rsidP="000258FD">
                    <w:pPr>
                      <w:jc w:val="center"/>
                      <w:rPr>
                        <w:rFonts w:ascii="Elephant" w:hAnsi="Elephant"/>
                        <w:color w:val="FFFFFF" w:themeColor="background1"/>
                        <w:shd w:val="clear" w:color="auto" w:fill="FFFFFF"/>
                        <w:lang w:val="ru-RU"/>
                      </w:rPr>
                    </w:pPr>
                    <w:r w:rsidRPr="0062787F">
                      <w:rPr>
                        <w:rFonts w:ascii="Elephant" w:hAnsi="Elephant" w:cs="Calibri"/>
                        <w:color w:val="FFFFFF" w:themeColor="background1"/>
                        <w:sz w:val="20"/>
                        <w:szCs w:val="17"/>
                        <w:lang w:val="ru-RU"/>
                      </w:rPr>
                      <w:t xml:space="preserve">411 </w:t>
                    </w:r>
                    <w:r w:rsidRPr="0062787F">
                      <w:rPr>
                        <w:rFonts w:ascii="Cambria" w:hAnsi="Cambria" w:cs="Cambria"/>
                        <w:color w:val="FFFFFF" w:themeColor="background1"/>
                        <w:sz w:val="20"/>
                        <w:szCs w:val="17"/>
                        <w:lang w:val="ru-RU"/>
                      </w:rPr>
                      <w:t>ҳазор</w:t>
                    </w:r>
                    <w:r w:rsidRPr="0062787F">
                      <w:rPr>
                        <w:rFonts w:ascii="Elephant" w:hAnsi="Elephant" w:cs="Calibri"/>
                        <w:color w:val="FFFFFF" w:themeColor="background1"/>
                        <w:sz w:val="20"/>
                        <w:szCs w:val="17"/>
                        <w:lang w:val="ru-RU"/>
                      </w:rPr>
                      <w:t xml:space="preserve"> </w:t>
                    </w:r>
                    <w:r w:rsidRPr="0062787F">
                      <w:rPr>
                        <w:rFonts w:ascii="Cambria" w:hAnsi="Cambria" w:cs="Cambria"/>
                        <w:color w:val="FFFFFF" w:themeColor="background1"/>
                        <w:sz w:val="20"/>
                        <w:szCs w:val="17"/>
                        <w:lang w:val="ru-RU"/>
                      </w:rPr>
                      <w:t>тонна</w:t>
                    </w:r>
                  </w:p>
                  <w:p w:rsidR="00725D3E" w:rsidRDefault="00725D3E" w:rsidP="000D489B"/>
                </w:txbxContent>
              </v:textbox>
            </v:shape>
            <v:roundrect id="Rounded Rectangle 20" o:spid="_x0000_s1030" style="position:absolute;left:3044;top:-3906;width:17653;height:730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" fillcolor="#77b64e [3033]" stroked="f">
              <v:fill color2="#6eaa46 [3177]" rotate="t" colors="0 #81b861;.5 #6fb242;1 #61a235" focus="100%" type="gradient">
                <o:fill v:ext="view" type="gradientUnscaled"/>
              </v:fill>
              <v:shadow on="t" color="black" opacity="41287f" offset="0,1.5pt"/>
              <v:textbox>
                <w:txbxContent>
                  <w:p w:rsidR="00725D3E" w:rsidRPr="0062787F" w:rsidRDefault="00725D3E" w:rsidP="00C062F4">
                    <w:pPr>
                      <w:jc w:val="center"/>
                      <w:rPr>
                        <w:rFonts w:ascii="Cambria" w:hAnsi="Cambria"/>
                        <w:b/>
                        <w:color w:val="FFFFFF" w:themeColor="background1"/>
                        <w:sz w:val="20"/>
                        <w:lang w:val="tg-Cyrl-TJ"/>
                      </w:rPr>
                    </w:pPr>
                    <w:r w:rsidRPr="0062787F">
                      <w:rPr>
                        <w:rFonts w:ascii="Cambria" w:hAnsi="Cambria"/>
                        <w:b/>
                        <w:color w:val="FFFFFF" w:themeColor="background1"/>
                        <w:sz w:val="20"/>
                        <w:lang w:val="tg-Cyrl-TJ"/>
                      </w:rPr>
                      <w:t>ҲОСИЛИ УМУМИИ ТАРБУЗ ДАР ВИЛОЯТИ ХАТЛОН</w:t>
                    </w:r>
                  </w:p>
                </w:txbxContent>
              </v:textbox>
            </v:roundrect>
            <w10:wrap anchorx="margin"/>
          </v:group>
        </w:pict>
      </w:r>
      <w:r w:rsidR="006B0D2B" w:rsidRPr="005839F5">
        <w:rPr>
          <w:rFonts w:ascii="Cambria" w:hAnsi="Cambria"/>
          <w:noProof/>
          <w:lang w:val="ru-RU" w:eastAsia="ru-RU"/>
        </w:rPr>
        <w:drawing>
          <wp:anchor distT="0" distB="0" distL="114300" distR="114300" simplePos="0" relativeHeight="251653120" behindDoc="0" locked="0" layoutInCell="1" allowOverlap="1">
            <wp:simplePos x="0" y="0"/>
            <wp:positionH relativeFrom="column">
              <wp:posOffset>2527300</wp:posOffset>
            </wp:positionH>
            <wp:positionV relativeFrom="paragraph">
              <wp:posOffset>208915</wp:posOffset>
            </wp:positionV>
            <wp:extent cx="4140200" cy="2628900"/>
            <wp:effectExtent l="0" t="0" r="1270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D489B" w:rsidRDefault="000D489B">
      <w:pPr>
        <w:rPr>
          <w:color w:val="212121"/>
          <w:shd w:val="clear" w:color="auto" w:fill="FFFFFF"/>
          <w:lang w:val="ru-RU"/>
        </w:rPr>
      </w:pPr>
    </w:p>
    <w:p w:rsidR="000D489B" w:rsidRDefault="000D489B">
      <w:pPr>
        <w:rPr>
          <w:color w:val="212121"/>
          <w:shd w:val="clear" w:color="auto" w:fill="FFFFFF"/>
          <w:lang w:val="ru-RU"/>
        </w:rPr>
      </w:pPr>
    </w:p>
    <w:p w:rsidR="005839F5" w:rsidRDefault="005839F5">
      <w:pPr>
        <w:rPr>
          <w:color w:val="212121"/>
          <w:shd w:val="clear" w:color="auto" w:fill="FFFFFF"/>
          <w:lang w:val="ru-RU"/>
        </w:rPr>
      </w:pPr>
    </w:p>
    <w:p w:rsidR="00136751" w:rsidRPr="000F20C5" w:rsidRDefault="00136751" w:rsidP="00C062F4">
      <w:pPr>
        <w:ind w:firstLine="180"/>
        <w:jc w:val="center"/>
        <w:rPr>
          <w:color w:val="212121"/>
          <w:shd w:val="clear" w:color="auto" w:fill="FFFFFF"/>
          <w:lang w:val="ru-RU"/>
        </w:rPr>
      </w:pPr>
    </w:p>
    <w:p w:rsidR="00E064C1" w:rsidRPr="00D71681" w:rsidRDefault="00D347C2">
      <w:pPr>
        <w:rPr>
          <w:color w:val="212121"/>
          <w:shd w:val="clear" w:color="auto" w:fill="FFFFFF"/>
          <w:lang w:val="ru-RU"/>
        </w:rPr>
      </w:pPr>
      <w:r w:rsidRPr="00D347C2">
        <w:rPr>
          <w:noProof/>
          <w:color w:val="212121"/>
        </w:rPr>
        <w:pict>
          <v:shape id="Teardrop 27" o:spid="_x0000_s1033" style="position:absolute;margin-left:94.15pt;margin-top:10.25pt;width:30.15pt;height:24.35pt;rotation:643091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3113,30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" path="m,154652c,69240,85763,,191557,v68705,,137411,-3918,206116,-11755c387966,43714,383113,99183,383113,154652v,85412,-85763,154652,-191557,154652c85762,309304,-1,240064,-1,154652r1,xe" fillcolor="#70ad47 [3209]" strokecolor="white [3212]" strokeweight="1pt">
            <v:stroke joinstyle="miter"/>
            <v:path arrowok="t" o:connecttype="custom" o:connectlocs="0,154652;191557,0;397673,-11755;383113,154652;191556,309304;-1,154652;0,154652" o:connectangles="0,0,0,0,0,0,0"/>
          </v:shape>
        </w:pict>
      </w:r>
    </w:p>
    <w:p w:rsidR="00C062F4" w:rsidRDefault="00C062F4" w:rsidP="005839F5">
      <w:pPr>
        <w:jc w:val="center"/>
        <w:rPr>
          <w:rFonts w:ascii="Cambria" w:hAnsi="Cambria"/>
          <w:color w:val="212121"/>
          <w:shd w:val="clear" w:color="auto" w:fill="FFFFFF"/>
          <w:lang w:val="tg-Cyrl-TJ"/>
        </w:rPr>
      </w:pPr>
    </w:p>
    <w:p w:rsidR="00C062F4" w:rsidRDefault="00C062F4" w:rsidP="005839F5">
      <w:pPr>
        <w:jc w:val="center"/>
        <w:rPr>
          <w:rFonts w:ascii="Cambria" w:hAnsi="Cambria"/>
          <w:color w:val="212121"/>
          <w:shd w:val="clear" w:color="auto" w:fill="FFFFFF"/>
          <w:lang w:val="tg-Cyrl-TJ"/>
        </w:rPr>
      </w:pPr>
    </w:p>
    <w:p w:rsidR="00C062F4" w:rsidRDefault="00C062F4" w:rsidP="005839F5">
      <w:pPr>
        <w:jc w:val="center"/>
        <w:rPr>
          <w:rFonts w:ascii="Cambria" w:hAnsi="Cambria"/>
          <w:color w:val="212121"/>
          <w:shd w:val="clear" w:color="auto" w:fill="FFFFFF"/>
          <w:lang w:val="tg-Cyrl-TJ"/>
        </w:rPr>
      </w:pPr>
    </w:p>
    <w:p w:rsidR="00C062F4" w:rsidRDefault="00C062F4" w:rsidP="005839F5">
      <w:pPr>
        <w:jc w:val="center"/>
        <w:rPr>
          <w:rFonts w:ascii="Cambria" w:hAnsi="Cambria"/>
          <w:color w:val="212121"/>
          <w:shd w:val="clear" w:color="auto" w:fill="FFFFFF"/>
          <w:lang w:val="tg-Cyrl-TJ"/>
        </w:rPr>
      </w:pPr>
    </w:p>
    <w:p w:rsidR="00C53BF5" w:rsidRDefault="00C53BF5" w:rsidP="005839F5">
      <w:pPr>
        <w:jc w:val="center"/>
        <w:rPr>
          <w:rFonts w:ascii="Cambria" w:hAnsi="Cambria"/>
          <w:color w:val="212121"/>
          <w:shd w:val="clear" w:color="auto" w:fill="FFFFFF"/>
          <w:lang w:val="tg-Cyrl-TJ"/>
        </w:rPr>
      </w:pPr>
    </w:p>
    <w:tbl>
      <w:tblPr>
        <w:tblStyle w:val="a4"/>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5"/>
        <w:gridCol w:w="5760"/>
      </w:tblGrid>
      <w:tr w:rsidR="006B0D2B" w:rsidTr="006B0D2B">
        <w:tc>
          <w:tcPr>
            <w:tcW w:w="5215" w:type="dxa"/>
          </w:tcPr>
          <w:p w:rsidR="006B0D2B" w:rsidRPr="000258FD" w:rsidRDefault="006B0D2B" w:rsidP="005839F5">
            <w:pPr>
              <w:jc w:val="center"/>
              <w:rPr>
                <w:rFonts w:ascii="Cambria" w:hAnsi="Cambria"/>
                <w:color w:val="808080" w:themeColor="background1" w:themeShade="80"/>
                <w:sz w:val="28"/>
                <w:shd w:val="clear" w:color="auto" w:fill="FFFFFF"/>
                <w:lang w:val="tg-Cyrl-TJ"/>
              </w:rPr>
            </w:pPr>
            <w:r w:rsidRPr="000258FD">
              <w:rPr>
                <w:rFonts w:ascii="Cambria" w:hAnsi="Cambria"/>
                <w:b/>
                <w:color w:val="808080" w:themeColor="background1" w:themeShade="80"/>
                <w:sz w:val="28"/>
                <w:shd w:val="clear" w:color="auto" w:fill="FFFFFF"/>
                <w:lang w:val="tg-Cyrl-TJ"/>
              </w:rPr>
              <w:lastRenderedPageBreak/>
              <w:t>СОДИРОТИ ТАРБУЗ АЗ ТОҶИКИСТОН</w:t>
            </w:r>
            <w:r w:rsidRPr="000258FD">
              <w:rPr>
                <w:rFonts w:ascii="Cambria" w:hAnsi="Cambria"/>
                <w:color w:val="808080" w:themeColor="background1" w:themeShade="80"/>
                <w:sz w:val="28"/>
                <w:shd w:val="clear" w:color="auto" w:fill="FFFFFF"/>
                <w:lang w:val="tg-Cyrl-TJ"/>
              </w:rPr>
              <w:t xml:space="preserve"> (ҳазор доллари ИМА)</w:t>
            </w:r>
          </w:p>
          <w:p w:rsidR="006B0D2B" w:rsidRDefault="006B0D2B" w:rsidP="005839F5">
            <w:pPr>
              <w:jc w:val="center"/>
              <w:rPr>
                <w:rFonts w:ascii="Cambria" w:hAnsi="Cambria"/>
                <w:color w:val="212121"/>
                <w:shd w:val="clear" w:color="auto" w:fill="FFFFFF"/>
                <w:lang w:val="tg-Cyrl-TJ"/>
              </w:rPr>
            </w:pPr>
          </w:p>
          <w:tbl>
            <w:tblPr>
              <w:tblStyle w:val="GridTable5DarkAccent6"/>
              <w:tblW w:w="0" w:type="auto"/>
              <w:jc w:val="center"/>
              <w:tblLook w:val="04A0"/>
            </w:tblPr>
            <w:tblGrid>
              <w:gridCol w:w="1879"/>
              <w:gridCol w:w="622"/>
              <w:gridCol w:w="622"/>
              <w:gridCol w:w="622"/>
              <w:gridCol w:w="622"/>
              <w:gridCol w:w="622"/>
            </w:tblGrid>
            <w:tr w:rsidR="006B0D2B" w:rsidRPr="006B0D2B" w:rsidTr="006B0D2B">
              <w:trPr>
                <w:cnfStyle w:val="100000000000"/>
                <w:trHeight w:val="290"/>
                <w:jc w:val="center"/>
              </w:trPr>
              <w:tc>
                <w:tcPr>
                  <w:cnfStyle w:val="001000000000"/>
                  <w:tcW w:w="0" w:type="auto"/>
                  <w:hideMark/>
                </w:tcPr>
                <w:p w:rsidR="006B0D2B" w:rsidRPr="006B0D2B" w:rsidRDefault="006B0D2B" w:rsidP="006B0D2B">
                  <w:pPr>
                    <w:jc w:val="center"/>
                    <w:rPr>
                      <w:rFonts w:ascii="Calibri" w:eastAsia="Times New Roman" w:hAnsi="Calibri" w:cs="Calibri"/>
                      <w:bCs w:val="0"/>
                      <w:color w:val="FFFFFF"/>
                      <w:sz w:val="20"/>
                      <w:szCs w:val="16"/>
                      <w:lang w:val="tg-Cyrl-TJ"/>
                    </w:rPr>
                  </w:pPr>
                  <w:r w:rsidRPr="006B0D2B">
                    <w:rPr>
                      <w:rFonts w:ascii="Calibri" w:eastAsia="Times New Roman" w:hAnsi="Calibri" w:cs="Calibri"/>
                      <w:bCs w:val="0"/>
                      <w:color w:val="FFFFFF"/>
                      <w:sz w:val="20"/>
                      <w:szCs w:val="16"/>
                      <w:lang w:val="tg-Cyrl-TJ"/>
                    </w:rPr>
                    <w:t>Воридотчиён</w:t>
                  </w:r>
                </w:p>
              </w:tc>
              <w:tc>
                <w:tcPr>
                  <w:tcW w:w="0" w:type="auto"/>
                  <w:hideMark/>
                </w:tcPr>
                <w:p w:rsidR="006B0D2B" w:rsidRPr="006B0D2B" w:rsidRDefault="006B0D2B" w:rsidP="006B0D2B">
                  <w:pPr>
                    <w:jc w:val="center"/>
                    <w:cnfStyle w:val="100000000000"/>
                    <w:rPr>
                      <w:rFonts w:ascii="Calibri" w:eastAsia="Times New Roman" w:hAnsi="Calibri" w:cs="Calibri"/>
                      <w:b w:val="0"/>
                      <w:bCs w:val="0"/>
                      <w:color w:val="FFFFFF"/>
                      <w:sz w:val="20"/>
                      <w:szCs w:val="16"/>
                      <w:lang w:val="tg-Cyrl-TJ"/>
                    </w:rPr>
                  </w:pPr>
                  <w:r w:rsidRPr="006B0D2B">
                    <w:rPr>
                      <w:rFonts w:ascii="Calibri" w:eastAsia="Times New Roman" w:hAnsi="Calibri" w:cs="Calibri"/>
                      <w:b w:val="0"/>
                      <w:bCs w:val="0"/>
                      <w:color w:val="FFFFFF"/>
                      <w:sz w:val="20"/>
                      <w:szCs w:val="16"/>
                      <w:lang w:val="tg-Cyrl-TJ"/>
                    </w:rPr>
                    <w:t>2015</w:t>
                  </w:r>
                </w:p>
              </w:tc>
              <w:tc>
                <w:tcPr>
                  <w:tcW w:w="0" w:type="auto"/>
                  <w:hideMark/>
                </w:tcPr>
                <w:p w:rsidR="006B0D2B" w:rsidRPr="006B0D2B" w:rsidRDefault="006B0D2B" w:rsidP="006B0D2B">
                  <w:pPr>
                    <w:jc w:val="center"/>
                    <w:cnfStyle w:val="100000000000"/>
                    <w:rPr>
                      <w:rFonts w:ascii="Calibri" w:eastAsia="Times New Roman" w:hAnsi="Calibri" w:cs="Calibri"/>
                      <w:b w:val="0"/>
                      <w:bCs w:val="0"/>
                      <w:color w:val="FFFFFF"/>
                      <w:sz w:val="20"/>
                      <w:szCs w:val="16"/>
                    </w:rPr>
                  </w:pPr>
                  <w:r w:rsidRPr="006B0D2B">
                    <w:rPr>
                      <w:rFonts w:ascii="Calibri" w:eastAsia="Times New Roman" w:hAnsi="Calibri" w:cs="Calibri"/>
                      <w:b w:val="0"/>
                      <w:bCs w:val="0"/>
                      <w:color w:val="FFFFFF"/>
                      <w:sz w:val="20"/>
                      <w:szCs w:val="16"/>
                      <w:lang w:val="tg-Cyrl-TJ"/>
                    </w:rPr>
                    <w:t>2016</w:t>
                  </w:r>
                </w:p>
              </w:tc>
              <w:tc>
                <w:tcPr>
                  <w:tcW w:w="0" w:type="auto"/>
                  <w:hideMark/>
                </w:tcPr>
                <w:p w:rsidR="006B0D2B" w:rsidRPr="006B0D2B" w:rsidRDefault="006B0D2B" w:rsidP="006B0D2B">
                  <w:pPr>
                    <w:jc w:val="center"/>
                    <w:cnfStyle w:val="100000000000"/>
                    <w:rPr>
                      <w:rFonts w:ascii="Calibri" w:eastAsia="Times New Roman" w:hAnsi="Calibri" w:cs="Calibri"/>
                      <w:b w:val="0"/>
                      <w:bCs w:val="0"/>
                      <w:color w:val="FFFFFF"/>
                      <w:sz w:val="20"/>
                      <w:szCs w:val="16"/>
                    </w:rPr>
                  </w:pPr>
                  <w:r w:rsidRPr="006B0D2B">
                    <w:rPr>
                      <w:rFonts w:ascii="Calibri" w:eastAsia="Times New Roman" w:hAnsi="Calibri" w:cs="Calibri"/>
                      <w:b w:val="0"/>
                      <w:bCs w:val="0"/>
                      <w:color w:val="FFFFFF"/>
                      <w:sz w:val="20"/>
                      <w:szCs w:val="16"/>
                      <w:lang w:val="tg-Cyrl-TJ"/>
                    </w:rPr>
                    <w:t>2017</w:t>
                  </w:r>
                </w:p>
              </w:tc>
              <w:tc>
                <w:tcPr>
                  <w:tcW w:w="0" w:type="auto"/>
                  <w:hideMark/>
                </w:tcPr>
                <w:p w:rsidR="006B0D2B" w:rsidRPr="006B0D2B" w:rsidRDefault="006B0D2B" w:rsidP="006B0D2B">
                  <w:pPr>
                    <w:jc w:val="center"/>
                    <w:cnfStyle w:val="100000000000"/>
                    <w:rPr>
                      <w:rFonts w:ascii="Calibri" w:eastAsia="Times New Roman" w:hAnsi="Calibri" w:cs="Calibri"/>
                      <w:b w:val="0"/>
                      <w:bCs w:val="0"/>
                      <w:color w:val="FFFFFF"/>
                      <w:sz w:val="20"/>
                      <w:szCs w:val="16"/>
                    </w:rPr>
                  </w:pPr>
                  <w:r w:rsidRPr="006B0D2B">
                    <w:rPr>
                      <w:rFonts w:ascii="Calibri" w:eastAsia="Times New Roman" w:hAnsi="Calibri" w:cs="Calibri"/>
                      <w:b w:val="0"/>
                      <w:bCs w:val="0"/>
                      <w:color w:val="FFFFFF"/>
                      <w:sz w:val="20"/>
                      <w:szCs w:val="16"/>
                      <w:lang w:val="tg-Cyrl-TJ"/>
                    </w:rPr>
                    <w:t>2018</w:t>
                  </w:r>
                </w:p>
              </w:tc>
              <w:tc>
                <w:tcPr>
                  <w:tcW w:w="0" w:type="auto"/>
                  <w:hideMark/>
                </w:tcPr>
                <w:p w:rsidR="006B0D2B" w:rsidRPr="006B0D2B" w:rsidRDefault="006B0D2B" w:rsidP="006B0D2B">
                  <w:pPr>
                    <w:jc w:val="center"/>
                    <w:cnfStyle w:val="100000000000"/>
                    <w:rPr>
                      <w:rFonts w:ascii="Calibri" w:eastAsia="Times New Roman" w:hAnsi="Calibri" w:cs="Calibri"/>
                      <w:b w:val="0"/>
                      <w:bCs w:val="0"/>
                      <w:color w:val="FFFFFF"/>
                      <w:sz w:val="20"/>
                      <w:szCs w:val="16"/>
                    </w:rPr>
                  </w:pPr>
                  <w:r w:rsidRPr="006B0D2B">
                    <w:rPr>
                      <w:rFonts w:ascii="Calibri" w:eastAsia="Times New Roman" w:hAnsi="Calibri" w:cs="Calibri"/>
                      <w:b w:val="0"/>
                      <w:bCs w:val="0"/>
                      <w:color w:val="FFFFFF"/>
                      <w:sz w:val="20"/>
                      <w:szCs w:val="16"/>
                      <w:lang w:val="tg-Cyrl-TJ"/>
                    </w:rPr>
                    <w:t>2019</w:t>
                  </w:r>
                </w:p>
              </w:tc>
            </w:tr>
            <w:tr w:rsidR="006B0D2B" w:rsidRPr="006B0D2B" w:rsidTr="006B0D2B">
              <w:trPr>
                <w:cnfStyle w:val="000000100000"/>
                <w:trHeight w:val="290"/>
                <w:jc w:val="center"/>
              </w:trPr>
              <w:tc>
                <w:tcPr>
                  <w:cnfStyle w:val="001000000000"/>
                  <w:tcW w:w="0" w:type="auto"/>
                  <w:hideMark/>
                </w:tcPr>
                <w:p w:rsidR="006B0D2B" w:rsidRPr="006B0D2B" w:rsidRDefault="006B0D2B" w:rsidP="006B0D2B">
                  <w:pPr>
                    <w:rPr>
                      <w:rFonts w:ascii="Calibri" w:eastAsia="Times New Roman" w:hAnsi="Calibri" w:cs="Calibri"/>
                      <w:sz w:val="20"/>
                      <w:szCs w:val="16"/>
                      <w:lang w:val="tg-Cyrl-TJ"/>
                    </w:rPr>
                  </w:pPr>
                  <w:r w:rsidRPr="006B0D2B">
                    <w:rPr>
                      <w:rFonts w:ascii="Calibri" w:eastAsia="Times New Roman" w:hAnsi="Calibri" w:cs="Calibri"/>
                      <w:sz w:val="20"/>
                      <w:szCs w:val="16"/>
                      <w:lang w:val="tg-Cyrl-TJ"/>
                    </w:rPr>
                    <w:t>Ҷаҳон (Маҷмӯъ)</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2</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14</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85</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29</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25</w:t>
                  </w:r>
                </w:p>
              </w:tc>
            </w:tr>
            <w:tr w:rsidR="006B0D2B" w:rsidRPr="006B0D2B" w:rsidTr="006B0D2B">
              <w:trPr>
                <w:trHeight w:val="290"/>
                <w:jc w:val="center"/>
              </w:trPr>
              <w:tc>
                <w:tcPr>
                  <w:cnfStyle w:val="001000000000"/>
                  <w:tcW w:w="0" w:type="auto"/>
                  <w:hideMark/>
                </w:tcPr>
                <w:p w:rsidR="006B0D2B" w:rsidRPr="006B0D2B" w:rsidRDefault="006B0D2B" w:rsidP="006B0D2B">
                  <w:pPr>
                    <w:rPr>
                      <w:rFonts w:ascii="Calibri" w:eastAsia="Times New Roman" w:hAnsi="Calibri" w:cs="Calibri"/>
                      <w:sz w:val="20"/>
                      <w:szCs w:val="16"/>
                      <w:lang w:val="tg-Cyrl-TJ"/>
                    </w:rPr>
                  </w:pPr>
                  <w:r w:rsidRPr="006B0D2B">
                    <w:rPr>
                      <w:rFonts w:ascii="Calibri" w:eastAsia="Times New Roman" w:hAnsi="Calibri" w:cs="Calibri"/>
                      <w:sz w:val="20"/>
                      <w:szCs w:val="16"/>
                      <w:lang w:val="tg-Cyrl-TJ"/>
                    </w:rPr>
                    <w:t>Литва</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12</w:t>
                  </w:r>
                </w:p>
              </w:tc>
            </w:tr>
            <w:tr w:rsidR="006B0D2B" w:rsidRPr="006B0D2B" w:rsidTr="006B0D2B">
              <w:trPr>
                <w:cnfStyle w:val="000000100000"/>
                <w:trHeight w:val="290"/>
                <w:jc w:val="center"/>
              </w:trPr>
              <w:tc>
                <w:tcPr>
                  <w:cnfStyle w:val="001000000000"/>
                  <w:tcW w:w="0" w:type="auto"/>
                  <w:hideMark/>
                </w:tcPr>
                <w:p w:rsidR="006B0D2B" w:rsidRPr="006B0D2B" w:rsidRDefault="006B0D2B" w:rsidP="006B0D2B">
                  <w:pPr>
                    <w:rPr>
                      <w:rFonts w:ascii="Calibri" w:eastAsia="Times New Roman" w:hAnsi="Calibri" w:cs="Calibri"/>
                      <w:sz w:val="20"/>
                      <w:szCs w:val="16"/>
                    </w:rPr>
                  </w:pPr>
                  <w:r w:rsidRPr="006B0D2B">
                    <w:rPr>
                      <w:rFonts w:ascii="Calibri" w:eastAsia="Times New Roman" w:hAnsi="Calibri" w:cs="Calibri"/>
                      <w:sz w:val="20"/>
                      <w:szCs w:val="16"/>
                    </w:rPr>
                    <w:t>Кирғизистон</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1</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12</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5</w:t>
                  </w:r>
                </w:p>
              </w:tc>
            </w:tr>
            <w:tr w:rsidR="006B0D2B" w:rsidRPr="006B0D2B" w:rsidTr="006B0D2B">
              <w:trPr>
                <w:trHeight w:val="290"/>
                <w:jc w:val="center"/>
              </w:trPr>
              <w:tc>
                <w:tcPr>
                  <w:cnfStyle w:val="001000000000"/>
                  <w:tcW w:w="0" w:type="auto"/>
                  <w:hideMark/>
                </w:tcPr>
                <w:p w:rsidR="006B0D2B" w:rsidRPr="006B0D2B" w:rsidRDefault="006B0D2B" w:rsidP="006B0D2B">
                  <w:pPr>
                    <w:rPr>
                      <w:rFonts w:ascii="Calibri" w:eastAsia="Times New Roman" w:hAnsi="Calibri" w:cs="Calibri"/>
                      <w:sz w:val="20"/>
                      <w:szCs w:val="16"/>
                      <w:lang w:val="tg-Cyrl-TJ"/>
                    </w:rPr>
                  </w:pPr>
                  <w:r w:rsidRPr="006B0D2B">
                    <w:rPr>
                      <w:rFonts w:ascii="Calibri" w:eastAsia="Times New Roman" w:hAnsi="Calibri" w:cs="Calibri"/>
                      <w:sz w:val="20"/>
                      <w:szCs w:val="16"/>
                      <w:lang w:val="tg-Cyrl-TJ"/>
                    </w:rPr>
                    <w:t>Афғонистон</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2</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13</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72</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29</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4</w:t>
                  </w:r>
                </w:p>
              </w:tc>
            </w:tr>
            <w:tr w:rsidR="006B0D2B" w:rsidRPr="006B0D2B" w:rsidTr="006B0D2B">
              <w:trPr>
                <w:cnfStyle w:val="000000100000"/>
                <w:trHeight w:val="290"/>
                <w:jc w:val="center"/>
              </w:trPr>
              <w:tc>
                <w:tcPr>
                  <w:cnfStyle w:val="001000000000"/>
                  <w:tcW w:w="0" w:type="auto"/>
                  <w:hideMark/>
                </w:tcPr>
                <w:p w:rsidR="006B0D2B" w:rsidRPr="006B0D2B" w:rsidRDefault="006B0D2B" w:rsidP="006B0D2B">
                  <w:pPr>
                    <w:rPr>
                      <w:rFonts w:ascii="Calibri" w:eastAsia="Times New Roman" w:hAnsi="Calibri" w:cs="Calibri"/>
                      <w:sz w:val="20"/>
                      <w:szCs w:val="16"/>
                      <w:lang w:val="tg-Cyrl-TJ"/>
                    </w:rPr>
                  </w:pPr>
                  <w:r w:rsidRPr="006B0D2B">
                    <w:rPr>
                      <w:rFonts w:ascii="Calibri" w:eastAsia="Times New Roman" w:hAnsi="Calibri" w:cs="Calibri"/>
                      <w:sz w:val="20"/>
                      <w:szCs w:val="16"/>
                      <w:lang w:val="tg-Cyrl-TJ"/>
                    </w:rPr>
                    <w:t>Украина</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1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3</w:t>
                  </w:r>
                </w:p>
              </w:tc>
            </w:tr>
            <w:tr w:rsidR="006B0D2B" w:rsidRPr="006B0D2B" w:rsidTr="006B0D2B">
              <w:trPr>
                <w:trHeight w:val="290"/>
                <w:jc w:val="center"/>
              </w:trPr>
              <w:tc>
                <w:tcPr>
                  <w:cnfStyle w:val="001000000000"/>
                  <w:tcW w:w="0" w:type="auto"/>
                  <w:hideMark/>
                </w:tcPr>
                <w:p w:rsidR="006B0D2B" w:rsidRPr="006B0D2B" w:rsidRDefault="006B0D2B" w:rsidP="006B0D2B">
                  <w:pPr>
                    <w:rPr>
                      <w:rFonts w:ascii="Calibri" w:eastAsia="Times New Roman" w:hAnsi="Calibri" w:cs="Calibri"/>
                      <w:sz w:val="20"/>
                      <w:szCs w:val="16"/>
                      <w:lang w:val="tg-Cyrl-TJ"/>
                    </w:rPr>
                  </w:pPr>
                  <w:r w:rsidRPr="006B0D2B">
                    <w:rPr>
                      <w:rFonts w:ascii="Calibri" w:eastAsia="Times New Roman" w:hAnsi="Calibri" w:cs="Calibri"/>
                      <w:sz w:val="20"/>
                      <w:szCs w:val="16"/>
                      <w:lang w:val="tg-Cyrl-TJ"/>
                    </w:rPr>
                    <w:t>Федератсияи Русия</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1</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c>
                <w:tcPr>
                  <w:tcW w:w="0" w:type="auto"/>
                  <w:hideMark/>
                </w:tcPr>
                <w:p w:rsidR="006B0D2B" w:rsidRPr="006B0D2B" w:rsidRDefault="006B0D2B" w:rsidP="006B0D2B">
                  <w:pPr>
                    <w:jc w:val="right"/>
                    <w:cnfStyle w:val="000000000000"/>
                    <w:rPr>
                      <w:rFonts w:ascii="Calibri" w:eastAsia="Times New Roman" w:hAnsi="Calibri" w:cs="Calibri"/>
                      <w:color w:val="002B54"/>
                      <w:sz w:val="20"/>
                      <w:szCs w:val="16"/>
                    </w:rPr>
                  </w:pPr>
                  <w:r w:rsidRPr="006B0D2B">
                    <w:rPr>
                      <w:rFonts w:ascii="Calibri" w:eastAsia="Times New Roman" w:hAnsi="Calibri" w:cs="Calibri"/>
                      <w:color w:val="002B54"/>
                      <w:sz w:val="20"/>
                      <w:szCs w:val="16"/>
                    </w:rPr>
                    <w:t>0</w:t>
                  </w:r>
                </w:p>
              </w:tc>
            </w:tr>
          </w:tbl>
          <w:p w:rsidR="006B0D2B" w:rsidRDefault="006B0D2B" w:rsidP="005839F5">
            <w:pPr>
              <w:jc w:val="center"/>
              <w:rPr>
                <w:rFonts w:ascii="Cambria" w:hAnsi="Cambria"/>
                <w:color w:val="212121"/>
                <w:shd w:val="clear" w:color="auto" w:fill="FFFFFF"/>
                <w:lang w:val="tg-Cyrl-TJ"/>
              </w:rPr>
            </w:pPr>
          </w:p>
        </w:tc>
        <w:tc>
          <w:tcPr>
            <w:tcW w:w="5760" w:type="dxa"/>
          </w:tcPr>
          <w:p w:rsidR="006B0D2B" w:rsidRPr="000258FD" w:rsidRDefault="006B0D2B" w:rsidP="005839F5">
            <w:pPr>
              <w:jc w:val="center"/>
              <w:rPr>
                <w:rFonts w:ascii="Cambria" w:hAnsi="Cambria"/>
                <w:b/>
                <w:color w:val="808080" w:themeColor="background1" w:themeShade="80"/>
                <w:sz w:val="28"/>
                <w:shd w:val="clear" w:color="auto" w:fill="FFFFFF"/>
                <w:lang w:val="tg-Cyrl-TJ"/>
              </w:rPr>
            </w:pPr>
            <w:r w:rsidRPr="000258FD">
              <w:rPr>
                <w:rFonts w:ascii="Cambria" w:hAnsi="Cambria"/>
                <w:b/>
                <w:color w:val="808080" w:themeColor="background1" w:themeShade="80"/>
                <w:sz w:val="28"/>
                <w:shd w:val="clear" w:color="auto" w:fill="FFFFFF"/>
                <w:lang w:val="tg-Cyrl-TJ"/>
              </w:rPr>
              <w:t>СОДИРОТИ ТАРБУЗ АЗ ОСИЁИ МАРКАЗӢ</w:t>
            </w:r>
          </w:p>
          <w:p w:rsidR="006B0D2B" w:rsidRPr="000258FD" w:rsidRDefault="006B0D2B" w:rsidP="005839F5">
            <w:pPr>
              <w:jc w:val="center"/>
              <w:rPr>
                <w:rFonts w:ascii="Cambria" w:hAnsi="Cambria"/>
                <w:color w:val="808080" w:themeColor="background1" w:themeShade="80"/>
                <w:sz w:val="28"/>
                <w:shd w:val="clear" w:color="auto" w:fill="FFFFFF"/>
                <w:lang w:val="tg-Cyrl-TJ"/>
              </w:rPr>
            </w:pPr>
            <w:r w:rsidRPr="000258FD">
              <w:rPr>
                <w:rFonts w:ascii="Cambria" w:hAnsi="Cambria"/>
                <w:color w:val="808080" w:themeColor="background1" w:themeShade="80"/>
                <w:sz w:val="28"/>
                <w:shd w:val="clear" w:color="auto" w:fill="FFFFFF"/>
                <w:lang w:val="tg-Cyrl-TJ"/>
              </w:rPr>
              <w:t xml:space="preserve"> (ҳазор доллари ИМА)</w:t>
            </w:r>
          </w:p>
          <w:p w:rsidR="006B0D2B" w:rsidRPr="006B0D2B" w:rsidRDefault="006B0D2B" w:rsidP="005839F5">
            <w:pPr>
              <w:jc w:val="center"/>
              <w:rPr>
                <w:color w:val="212121"/>
                <w:shd w:val="clear" w:color="auto" w:fill="FFFFFF"/>
                <w:lang w:val="tg-Cyrl-TJ"/>
              </w:rPr>
            </w:pPr>
          </w:p>
          <w:tbl>
            <w:tblPr>
              <w:tblStyle w:val="GridTable5DarkAccent6"/>
              <w:tblW w:w="0" w:type="auto"/>
              <w:jc w:val="center"/>
              <w:tblLook w:val="04A0"/>
            </w:tblPr>
            <w:tblGrid>
              <w:gridCol w:w="1369"/>
              <w:gridCol w:w="833"/>
              <w:gridCol w:w="833"/>
              <w:gridCol w:w="833"/>
              <w:gridCol w:w="833"/>
              <w:gridCol w:w="833"/>
            </w:tblGrid>
            <w:tr w:rsidR="006B0D2B" w:rsidRPr="006B0D2B" w:rsidTr="00C53BF5">
              <w:trPr>
                <w:cnfStyle w:val="100000000000"/>
                <w:trHeight w:val="290"/>
                <w:jc w:val="center"/>
              </w:trPr>
              <w:tc>
                <w:tcPr>
                  <w:cnfStyle w:val="001000000000"/>
                  <w:tcW w:w="1369" w:type="dxa"/>
                  <w:hideMark/>
                </w:tcPr>
                <w:p w:rsidR="006B0D2B" w:rsidRPr="006B0D2B" w:rsidRDefault="006B0D2B" w:rsidP="006B0D2B">
                  <w:pPr>
                    <w:jc w:val="center"/>
                    <w:rPr>
                      <w:rFonts w:ascii="Calibri" w:eastAsia="Times New Roman" w:hAnsi="Calibri" w:cs="Calibri"/>
                      <w:bCs w:val="0"/>
                      <w:color w:val="FFFFFF"/>
                      <w:sz w:val="20"/>
                      <w:szCs w:val="16"/>
                      <w:lang w:val="tg-Cyrl-TJ"/>
                    </w:rPr>
                  </w:pPr>
                  <w:r w:rsidRPr="006B0D2B">
                    <w:rPr>
                      <w:rFonts w:ascii="Calibri" w:eastAsia="Times New Roman" w:hAnsi="Calibri" w:cs="Calibri"/>
                      <w:bCs w:val="0"/>
                      <w:color w:val="FFFFFF"/>
                      <w:sz w:val="20"/>
                      <w:szCs w:val="16"/>
                      <w:lang w:val="tg-Cyrl-TJ"/>
                    </w:rPr>
                    <w:t>Содиротчиён</w:t>
                  </w:r>
                </w:p>
              </w:tc>
              <w:tc>
                <w:tcPr>
                  <w:tcW w:w="926" w:type="dxa"/>
                  <w:hideMark/>
                </w:tcPr>
                <w:p w:rsidR="006B0D2B" w:rsidRPr="006B0D2B" w:rsidRDefault="006B0D2B" w:rsidP="006B0D2B">
                  <w:pPr>
                    <w:jc w:val="center"/>
                    <w:cnfStyle w:val="100000000000"/>
                    <w:rPr>
                      <w:rFonts w:ascii="Calibri" w:eastAsia="Times New Roman" w:hAnsi="Calibri" w:cs="Calibri"/>
                      <w:b w:val="0"/>
                      <w:bCs w:val="0"/>
                      <w:color w:val="FFFFFF"/>
                      <w:sz w:val="20"/>
                      <w:szCs w:val="16"/>
                      <w:lang w:val="tg-Cyrl-TJ"/>
                    </w:rPr>
                  </w:pPr>
                  <w:r w:rsidRPr="006B0D2B">
                    <w:rPr>
                      <w:rFonts w:ascii="Calibri" w:eastAsia="Times New Roman" w:hAnsi="Calibri" w:cs="Calibri"/>
                      <w:b w:val="0"/>
                      <w:bCs w:val="0"/>
                      <w:color w:val="FFFFFF"/>
                      <w:sz w:val="20"/>
                      <w:szCs w:val="16"/>
                      <w:lang w:val="tg-Cyrl-TJ"/>
                    </w:rPr>
                    <w:t>2015</w:t>
                  </w:r>
                </w:p>
              </w:tc>
              <w:tc>
                <w:tcPr>
                  <w:tcW w:w="926" w:type="dxa"/>
                  <w:hideMark/>
                </w:tcPr>
                <w:p w:rsidR="006B0D2B" w:rsidRPr="006B0D2B" w:rsidRDefault="006B0D2B" w:rsidP="006B0D2B">
                  <w:pPr>
                    <w:jc w:val="center"/>
                    <w:cnfStyle w:val="100000000000"/>
                    <w:rPr>
                      <w:rFonts w:ascii="Calibri" w:eastAsia="Times New Roman" w:hAnsi="Calibri" w:cs="Calibri"/>
                      <w:b w:val="0"/>
                      <w:bCs w:val="0"/>
                      <w:color w:val="FFFFFF"/>
                      <w:sz w:val="20"/>
                      <w:szCs w:val="16"/>
                      <w:lang w:val="tg-Cyrl-TJ"/>
                    </w:rPr>
                  </w:pPr>
                  <w:r w:rsidRPr="006B0D2B">
                    <w:rPr>
                      <w:rFonts w:ascii="Calibri" w:eastAsia="Times New Roman" w:hAnsi="Calibri" w:cs="Calibri"/>
                      <w:b w:val="0"/>
                      <w:bCs w:val="0"/>
                      <w:color w:val="FFFFFF"/>
                      <w:sz w:val="20"/>
                      <w:szCs w:val="16"/>
                      <w:lang w:val="tg-Cyrl-TJ"/>
                    </w:rPr>
                    <w:t>2016</w:t>
                  </w:r>
                </w:p>
              </w:tc>
              <w:tc>
                <w:tcPr>
                  <w:tcW w:w="926" w:type="dxa"/>
                  <w:hideMark/>
                </w:tcPr>
                <w:p w:rsidR="006B0D2B" w:rsidRPr="006B0D2B" w:rsidRDefault="006B0D2B" w:rsidP="006B0D2B">
                  <w:pPr>
                    <w:jc w:val="center"/>
                    <w:cnfStyle w:val="100000000000"/>
                    <w:rPr>
                      <w:rFonts w:ascii="Calibri" w:eastAsia="Times New Roman" w:hAnsi="Calibri" w:cs="Calibri"/>
                      <w:b w:val="0"/>
                      <w:bCs w:val="0"/>
                      <w:color w:val="FFFFFF"/>
                      <w:sz w:val="20"/>
                      <w:szCs w:val="16"/>
                      <w:lang w:val="tg-Cyrl-TJ"/>
                    </w:rPr>
                  </w:pPr>
                  <w:r w:rsidRPr="006B0D2B">
                    <w:rPr>
                      <w:rFonts w:ascii="Calibri" w:eastAsia="Times New Roman" w:hAnsi="Calibri" w:cs="Calibri"/>
                      <w:b w:val="0"/>
                      <w:bCs w:val="0"/>
                      <w:color w:val="FFFFFF"/>
                      <w:sz w:val="20"/>
                      <w:szCs w:val="16"/>
                      <w:lang w:val="tg-Cyrl-TJ"/>
                    </w:rPr>
                    <w:t>2017</w:t>
                  </w:r>
                </w:p>
              </w:tc>
              <w:tc>
                <w:tcPr>
                  <w:tcW w:w="926" w:type="dxa"/>
                  <w:hideMark/>
                </w:tcPr>
                <w:p w:rsidR="006B0D2B" w:rsidRPr="006B0D2B" w:rsidRDefault="006B0D2B" w:rsidP="006B0D2B">
                  <w:pPr>
                    <w:jc w:val="center"/>
                    <w:cnfStyle w:val="100000000000"/>
                    <w:rPr>
                      <w:rFonts w:ascii="Calibri" w:eastAsia="Times New Roman" w:hAnsi="Calibri" w:cs="Calibri"/>
                      <w:b w:val="0"/>
                      <w:bCs w:val="0"/>
                      <w:color w:val="FFFFFF"/>
                      <w:sz w:val="20"/>
                      <w:szCs w:val="16"/>
                      <w:lang w:val="tg-Cyrl-TJ"/>
                    </w:rPr>
                  </w:pPr>
                  <w:r w:rsidRPr="006B0D2B">
                    <w:rPr>
                      <w:rFonts w:ascii="Calibri" w:eastAsia="Times New Roman" w:hAnsi="Calibri" w:cs="Calibri"/>
                      <w:b w:val="0"/>
                      <w:bCs w:val="0"/>
                      <w:color w:val="FFFFFF"/>
                      <w:sz w:val="20"/>
                      <w:szCs w:val="16"/>
                      <w:lang w:val="tg-Cyrl-TJ"/>
                    </w:rPr>
                    <w:t>2018</w:t>
                  </w:r>
                </w:p>
              </w:tc>
              <w:tc>
                <w:tcPr>
                  <w:tcW w:w="926" w:type="dxa"/>
                  <w:hideMark/>
                </w:tcPr>
                <w:p w:rsidR="006B0D2B" w:rsidRPr="006B0D2B" w:rsidRDefault="006B0D2B" w:rsidP="006B0D2B">
                  <w:pPr>
                    <w:jc w:val="center"/>
                    <w:cnfStyle w:val="100000000000"/>
                    <w:rPr>
                      <w:rFonts w:ascii="Calibri" w:eastAsia="Times New Roman" w:hAnsi="Calibri" w:cs="Calibri"/>
                      <w:b w:val="0"/>
                      <w:bCs w:val="0"/>
                      <w:color w:val="FFFFFF"/>
                      <w:sz w:val="20"/>
                      <w:szCs w:val="16"/>
                      <w:lang w:val="tg-Cyrl-TJ"/>
                    </w:rPr>
                  </w:pPr>
                  <w:r w:rsidRPr="006B0D2B">
                    <w:rPr>
                      <w:rFonts w:ascii="Calibri" w:eastAsia="Times New Roman" w:hAnsi="Calibri" w:cs="Calibri"/>
                      <w:b w:val="0"/>
                      <w:bCs w:val="0"/>
                      <w:color w:val="FFFFFF"/>
                      <w:sz w:val="20"/>
                      <w:szCs w:val="16"/>
                      <w:lang w:val="tg-Cyrl-TJ"/>
                    </w:rPr>
                    <w:t>2019</w:t>
                  </w:r>
                </w:p>
              </w:tc>
            </w:tr>
            <w:tr w:rsidR="006B0D2B" w:rsidRPr="006B0D2B" w:rsidTr="00C53BF5">
              <w:trPr>
                <w:cnfStyle w:val="000000100000"/>
                <w:trHeight w:val="290"/>
                <w:jc w:val="center"/>
              </w:trPr>
              <w:tc>
                <w:tcPr>
                  <w:cnfStyle w:val="001000000000"/>
                  <w:tcW w:w="1369" w:type="dxa"/>
                  <w:hideMark/>
                </w:tcPr>
                <w:p w:rsidR="006B0D2B" w:rsidRPr="006B0D2B" w:rsidRDefault="006B0D2B" w:rsidP="006B0D2B">
                  <w:pPr>
                    <w:rPr>
                      <w:rFonts w:ascii="Calibri" w:eastAsia="Times New Roman" w:hAnsi="Calibri" w:cs="Calibri"/>
                      <w:sz w:val="20"/>
                      <w:szCs w:val="16"/>
                      <w:lang w:val="tg-Cyrl-TJ"/>
                    </w:rPr>
                  </w:pPr>
                  <w:r w:rsidRPr="006B0D2B">
                    <w:rPr>
                      <w:rFonts w:ascii="Calibri" w:eastAsia="Times New Roman" w:hAnsi="Calibri" w:cs="Calibri"/>
                      <w:sz w:val="20"/>
                      <w:szCs w:val="16"/>
                      <w:lang w:val="tg-Cyrl-TJ"/>
                    </w:rPr>
                    <w:t>Осиёи Марказӣ (маҷмӯъ)</w:t>
                  </w:r>
                </w:p>
              </w:tc>
              <w:tc>
                <w:tcPr>
                  <w:tcW w:w="926" w:type="dxa"/>
                  <w:hideMark/>
                </w:tcPr>
                <w:p w:rsidR="006B0D2B" w:rsidRPr="006B0D2B" w:rsidRDefault="006B0D2B" w:rsidP="006B0D2B">
                  <w:pPr>
                    <w:jc w:val="right"/>
                    <w:cnfStyle w:val="000000100000"/>
                    <w:rPr>
                      <w:rFonts w:ascii="Calibri" w:eastAsia="Times New Roman" w:hAnsi="Calibri" w:cs="Calibri"/>
                      <w:color w:val="FF4500"/>
                      <w:sz w:val="20"/>
                      <w:szCs w:val="16"/>
                      <w:lang w:val="tg-Cyrl-TJ"/>
                    </w:rPr>
                  </w:pPr>
                  <w:r w:rsidRPr="006B0D2B">
                    <w:rPr>
                      <w:rFonts w:ascii="Calibri" w:eastAsia="Times New Roman" w:hAnsi="Calibri" w:cs="Calibri"/>
                      <w:color w:val="FF4500"/>
                      <w:sz w:val="20"/>
                      <w:szCs w:val="16"/>
                      <w:lang w:val="tg-Cyrl-TJ"/>
                    </w:rPr>
                    <w:t>1125</w:t>
                  </w:r>
                </w:p>
              </w:tc>
              <w:tc>
                <w:tcPr>
                  <w:tcW w:w="926" w:type="dxa"/>
                  <w:hideMark/>
                </w:tcPr>
                <w:p w:rsidR="006B0D2B" w:rsidRPr="006B0D2B" w:rsidRDefault="006B0D2B" w:rsidP="006B0D2B">
                  <w:pPr>
                    <w:jc w:val="right"/>
                    <w:cnfStyle w:val="000000100000"/>
                    <w:rPr>
                      <w:rFonts w:ascii="Calibri" w:eastAsia="Times New Roman" w:hAnsi="Calibri" w:cs="Calibri"/>
                      <w:color w:val="FF4500"/>
                      <w:sz w:val="20"/>
                      <w:szCs w:val="16"/>
                      <w:lang w:val="tg-Cyrl-TJ"/>
                    </w:rPr>
                  </w:pPr>
                  <w:r w:rsidRPr="006B0D2B">
                    <w:rPr>
                      <w:rFonts w:ascii="Calibri" w:eastAsia="Times New Roman" w:hAnsi="Calibri" w:cs="Calibri"/>
                      <w:color w:val="FF4500"/>
                      <w:sz w:val="20"/>
                      <w:szCs w:val="16"/>
                      <w:lang w:val="tg-Cyrl-TJ"/>
                    </w:rPr>
                    <w:t>1238</w:t>
                  </w:r>
                </w:p>
              </w:tc>
              <w:tc>
                <w:tcPr>
                  <w:tcW w:w="926" w:type="dxa"/>
                  <w:hideMark/>
                </w:tcPr>
                <w:p w:rsidR="006B0D2B" w:rsidRPr="006B0D2B" w:rsidRDefault="006B0D2B" w:rsidP="006B0D2B">
                  <w:pPr>
                    <w:jc w:val="right"/>
                    <w:cnfStyle w:val="000000100000"/>
                    <w:rPr>
                      <w:rFonts w:ascii="Calibri" w:eastAsia="Times New Roman" w:hAnsi="Calibri" w:cs="Calibri"/>
                      <w:color w:val="8A2BE2"/>
                      <w:sz w:val="20"/>
                      <w:szCs w:val="16"/>
                      <w:lang w:val="tg-Cyrl-TJ"/>
                    </w:rPr>
                  </w:pPr>
                  <w:r w:rsidRPr="006B0D2B">
                    <w:rPr>
                      <w:rFonts w:ascii="Calibri" w:eastAsia="Times New Roman" w:hAnsi="Calibri" w:cs="Calibri"/>
                      <w:color w:val="8A2BE2"/>
                      <w:sz w:val="20"/>
                      <w:szCs w:val="16"/>
                      <w:lang w:val="tg-Cyrl-TJ"/>
                    </w:rPr>
                    <w:t>2474</w:t>
                  </w:r>
                </w:p>
              </w:tc>
              <w:tc>
                <w:tcPr>
                  <w:tcW w:w="926" w:type="dxa"/>
                  <w:hideMark/>
                </w:tcPr>
                <w:p w:rsidR="006B0D2B" w:rsidRPr="006B0D2B" w:rsidRDefault="006B0D2B" w:rsidP="006B0D2B">
                  <w:pPr>
                    <w:jc w:val="right"/>
                    <w:cnfStyle w:val="000000100000"/>
                    <w:rPr>
                      <w:rFonts w:ascii="Calibri" w:eastAsia="Times New Roman" w:hAnsi="Calibri" w:cs="Calibri"/>
                      <w:color w:val="8A2BE2"/>
                      <w:sz w:val="20"/>
                      <w:szCs w:val="16"/>
                      <w:lang w:val="tg-Cyrl-TJ"/>
                    </w:rPr>
                  </w:pPr>
                  <w:r w:rsidRPr="006B0D2B">
                    <w:rPr>
                      <w:rFonts w:ascii="Calibri" w:eastAsia="Times New Roman" w:hAnsi="Calibri" w:cs="Calibri"/>
                      <w:color w:val="8A2BE2"/>
                      <w:sz w:val="20"/>
                      <w:szCs w:val="16"/>
                      <w:lang w:val="tg-Cyrl-TJ"/>
                    </w:rPr>
                    <w:t>3199</w:t>
                  </w:r>
                </w:p>
              </w:tc>
              <w:tc>
                <w:tcPr>
                  <w:tcW w:w="926" w:type="dxa"/>
                  <w:hideMark/>
                </w:tcPr>
                <w:p w:rsidR="006B0D2B" w:rsidRPr="006B0D2B" w:rsidRDefault="006B0D2B" w:rsidP="006B0D2B">
                  <w:pPr>
                    <w:jc w:val="right"/>
                    <w:cnfStyle w:val="000000100000"/>
                    <w:rPr>
                      <w:rFonts w:ascii="Calibri" w:eastAsia="Times New Roman" w:hAnsi="Calibri" w:cs="Calibri"/>
                      <w:color w:val="8A2BE2"/>
                      <w:sz w:val="20"/>
                      <w:szCs w:val="16"/>
                      <w:lang w:val="tg-Cyrl-TJ"/>
                    </w:rPr>
                  </w:pPr>
                  <w:r w:rsidRPr="006B0D2B">
                    <w:rPr>
                      <w:rFonts w:ascii="Calibri" w:eastAsia="Times New Roman" w:hAnsi="Calibri" w:cs="Calibri"/>
                      <w:color w:val="8A2BE2"/>
                      <w:sz w:val="20"/>
                      <w:szCs w:val="16"/>
                      <w:lang w:val="tg-Cyrl-TJ"/>
                    </w:rPr>
                    <w:t>7433</w:t>
                  </w:r>
                </w:p>
              </w:tc>
            </w:tr>
            <w:tr w:rsidR="006B0D2B" w:rsidRPr="006B0D2B" w:rsidTr="00C53BF5">
              <w:trPr>
                <w:trHeight w:val="290"/>
                <w:jc w:val="center"/>
              </w:trPr>
              <w:tc>
                <w:tcPr>
                  <w:cnfStyle w:val="001000000000"/>
                  <w:tcW w:w="1369" w:type="dxa"/>
                  <w:hideMark/>
                </w:tcPr>
                <w:p w:rsidR="006B0D2B" w:rsidRPr="006B0D2B" w:rsidRDefault="006B0D2B" w:rsidP="006B0D2B">
                  <w:pPr>
                    <w:rPr>
                      <w:rFonts w:ascii="Calibri" w:eastAsia="Times New Roman" w:hAnsi="Calibri" w:cs="Calibri"/>
                      <w:sz w:val="20"/>
                      <w:szCs w:val="16"/>
                      <w:lang w:val="tg-Cyrl-TJ"/>
                    </w:rPr>
                  </w:pPr>
                  <w:r w:rsidRPr="006B0D2B">
                    <w:rPr>
                      <w:rFonts w:ascii="Calibri" w:eastAsia="Times New Roman" w:hAnsi="Calibri" w:cs="Calibri"/>
                      <w:sz w:val="20"/>
                      <w:szCs w:val="16"/>
                      <w:lang w:val="tg-Cyrl-TJ"/>
                    </w:rPr>
                    <w:t>Казоқистон</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879</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1129</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1922</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2302</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6220</w:t>
                  </w:r>
                </w:p>
              </w:tc>
            </w:tr>
            <w:tr w:rsidR="006B0D2B" w:rsidRPr="006B0D2B" w:rsidTr="00C53BF5">
              <w:trPr>
                <w:cnfStyle w:val="000000100000"/>
                <w:trHeight w:val="290"/>
                <w:jc w:val="center"/>
              </w:trPr>
              <w:tc>
                <w:tcPr>
                  <w:cnfStyle w:val="001000000000"/>
                  <w:tcW w:w="1369" w:type="dxa"/>
                  <w:hideMark/>
                </w:tcPr>
                <w:p w:rsidR="006B0D2B" w:rsidRPr="006B0D2B" w:rsidRDefault="006B0D2B" w:rsidP="006B0D2B">
                  <w:pPr>
                    <w:rPr>
                      <w:rFonts w:ascii="Calibri" w:eastAsia="Times New Roman" w:hAnsi="Calibri" w:cs="Calibri"/>
                      <w:sz w:val="20"/>
                      <w:szCs w:val="16"/>
                      <w:lang w:val="tg-Cyrl-TJ"/>
                    </w:rPr>
                  </w:pPr>
                  <w:r w:rsidRPr="006B0D2B">
                    <w:rPr>
                      <w:rFonts w:ascii="Calibri" w:eastAsia="Times New Roman" w:hAnsi="Calibri" w:cs="Calibri"/>
                      <w:sz w:val="20"/>
                      <w:szCs w:val="16"/>
                      <w:lang w:val="tg-Cyrl-TJ"/>
                    </w:rPr>
                    <w:t>Ӯзбекистон</w:t>
                  </w:r>
                </w:p>
              </w:tc>
              <w:tc>
                <w:tcPr>
                  <w:tcW w:w="926" w:type="dxa"/>
                  <w:hideMark/>
                </w:tcPr>
                <w:p w:rsidR="006B0D2B" w:rsidRPr="006B0D2B" w:rsidRDefault="006B0D2B" w:rsidP="006B0D2B">
                  <w:pPr>
                    <w:jc w:val="right"/>
                    <w:cnfStyle w:val="0000001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 </w:t>
                  </w:r>
                </w:p>
              </w:tc>
              <w:tc>
                <w:tcPr>
                  <w:tcW w:w="926" w:type="dxa"/>
                  <w:hideMark/>
                </w:tcPr>
                <w:p w:rsidR="006B0D2B" w:rsidRPr="006B0D2B" w:rsidRDefault="006B0D2B" w:rsidP="006B0D2B">
                  <w:pPr>
                    <w:jc w:val="right"/>
                    <w:cnfStyle w:val="0000001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 </w:t>
                  </w:r>
                </w:p>
              </w:tc>
              <w:tc>
                <w:tcPr>
                  <w:tcW w:w="926" w:type="dxa"/>
                  <w:hideMark/>
                </w:tcPr>
                <w:p w:rsidR="006B0D2B" w:rsidRPr="006B0D2B" w:rsidRDefault="006B0D2B" w:rsidP="006B0D2B">
                  <w:pPr>
                    <w:jc w:val="right"/>
                    <w:cnfStyle w:val="0000001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119</w:t>
                  </w:r>
                </w:p>
              </w:tc>
              <w:tc>
                <w:tcPr>
                  <w:tcW w:w="926" w:type="dxa"/>
                  <w:hideMark/>
                </w:tcPr>
                <w:p w:rsidR="006B0D2B" w:rsidRPr="006B0D2B" w:rsidRDefault="006B0D2B" w:rsidP="006B0D2B">
                  <w:pPr>
                    <w:jc w:val="right"/>
                    <w:cnfStyle w:val="0000001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811</w:t>
                  </w:r>
                </w:p>
              </w:tc>
              <w:tc>
                <w:tcPr>
                  <w:tcW w:w="926" w:type="dxa"/>
                  <w:hideMark/>
                </w:tcPr>
                <w:p w:rsidR="006B0D2B" w:rsidRPr="006B0D2B" w:rsidRDefault="006B0D2B" w:rsidP="006B0D2B">
                  <w:pPr>
                    <w:jc w:val="right"/>
                    <w:cnfStyle w:val="000000100000"/>
                    <w:rPr>
                      <w:rFonts w:ascii="Calibri" w:eastAsia="Times New Roman" w:hAnsi="Calibri" w:cs="Calibri"/>
                      <w:color w:val="DAA520"/>
                      <w:sz w:val="20"/>
                      <w:szCs w:val="16"/>
                      <w:lang w:val="tg-Cyrl-TJ"/>
                    </w:rPr>
                  </w:pPr>
                  <w:r w:rsidRPr="006B0D2B">
                    <w:rPr>
                      <w:rFonts w:ascii="Calibri" w:eastAsia="Times New Roman" w:hAnsi="Calibri" w:cs="Calibri"/>
                      <w:color w:val="DAA520"/>
                      <w:sz w:val="20"/>
                      <w:szCs w:val="16"/>
                      <w:lang w:val="tg-Cyrl-TJ"/>
                    </w:rPr>
                    <w:t>1043</w:t>
                  </w:r>
                </w:p>
              </w:tc>
            </w:tr>
            <w:tr w:rsidR="006B0D2B" w:rsidRPr="006B0D2B" w:rsidTr="00C53BF5">
              <w:trPr>
                <w:trHeight w:val="290"/>
                <w:jc w:val="center"/>
              </w:trPr>
              <w:tc>
                <w:tcPr>
                  <w:cnfStyle w:val="001000000000"/>
                  <w:tcW w:w="1369" w:type="dxa"/>
                  <w:hideMark/>
                </w:tcPr>
                <w:p w:rsidR="006B0D2B" w:rsidRPr="006B0D2B" w:rsidRDefault="006B0D2B" w:rsidP="006B0D2B">
                  <w:pPr>
                    <w:rPr>
                      <w:rFonts w:ascii="Calibri" w:eastAsia="Times New Roman" w:hAnsi="Calibri" w:cs="Calibri"/>
                      <w:sz w:val="20"/>
                      <w:szCs w:val="16"/>
                      <w:lang w:val="tg-Cyrl-TJ"/>
                    </w:rPr>
                  </w:pPr>
                  <w:r w:rsidRPr="006B0D2B">
                    <w:rPr>
                      <w:rFonts w:ascii="Calibri" w:eastAsia="Times New Roman" w:hAnsi="Calibri" w:cs="Calibri"/>
                      <w:sz w:val="20"/>
                      <w:szCs w:val="16"/>
                      <w:lang w:val="tg-Cyrl-TJ"/>
                    </w:rPr>
                    <w:t>Кирғизистон</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115</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7</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190</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35</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97</w:t>
                  </w:r>
                </w:p>
              </w:tc>
            </w:tr>
            <w:tr w:rsidR="006B0D2B" w:rsidRPr="006B0D2B" w:rsidTr="00C53BF5">
              <w:trPr>
                <w:cnfStyle w:val="000000100000"/>
                <w:trHeight w:val="290"/>
                <w:jc w:val="center"/>
              </w:trPr>
              <w:tc>
                <w:tcPr>
                  <w:cnfStyle w:val="001000000000"/>
                  <w:tcW w:w="1369" w:type="dxa"/>
                  <w:hideMark/>
                </w:tcPr>
                <w:p w:rsidR="006B0D2B" w:rsidRPr="006B0D2B" w:rsidRDefault="006B0D2B" w:rsidP="006B0D2B">
                  <w:pPr>
                    <w:rPr>
                      <w:rFonts w:ascii="Calibri" w:eastAsia="Times New Roman" w:hAnsi="Calibri" w:cs="Calibri"/>
                      <w:sz w:val="20"/>
                      <w:szCs w:val="16"/>
                      <w:lang w:val="tg-Cyrl-TJ"/>
                    </w:rPr>
                  </w:pPr>
                  <w:r w:rsidRPr="006B0D2B">
                    <w:rPr>
                      <w:rFonts w:ascii="Calibri" w:eastAsia="Times New Roman" w:hAnsi="Calibri" w:cs="Calibri"/>
                      <w:sz w:val="20"/>
                      <w:szCs w:val="16"/>
                      <w:lang w:val="tg-Cyrl-TJ"/>
                    </w:rPr>
                    <w:t xml:space="preserve">Турменистон </w:t>
                  </w:r>
                </w:p>
              </w:tc>
              <w:tc>
                <w:tcPr>
                  <w:tcW w:w="926" w:type="dxa"/>
                  <w:hideMark/>
                </w:tcPr>
                <w:p w:rsidR="006B0D2B" w:rsidRPr="006B0D2B" w:rsidRDefault="006B0D2B" w:rsidP="006B0D2B">
                  <w:pPr>
                    <w:jc w:val="right"/>
                    <w:cnfStyle w:val="000000100000"/>
                    <w:rPr>
                      <w:rFonts w:ascii="Calibri" w:eastAsia="Times New Roman" w:hAnsi="Calibri" w:cs="Calibri"/>
                      <w:color w:val="DAA520"/>
                      <w:sz w:val="20"/>
                      <w:szCs w:val="16"/>
                      <w:lang w:val="tg-Cyrl-TJ"/>
                    </w:rPr>
                  </w:pPr>
                  <w:r w:rsidRPr="006B0D2B">
                    <w:rPr>
                      <w:rFonts w:ascii="Calibri" w:eastAsia="Times New Roman" w:hAnsi="Calibri" w:cs="Calibri"/>
                      <w:color w:val="DAA520"/>
                      <w:sz w:val="20"/>
                      <w:szCs w:val="16"/>
                      <w:lang w:val="tg-Cyrl-TJ"/>
                    </w:rPr>
                    <w:t>129</w:t>
                  </w:r>
                </w:p>
              </w:tc>
              <w:tc>
                <w:tcPr>
                  <w:tcW w:w="926" w:type="dxa"/>
                  <w:hideMark/>
                </w:tcPr>
                <w:p w:rsidR="006B0D2B" w:rsidRPr="006B0D2B" w:rsidRDefault="006B0D2B" w:rsidP="006B0D2B">
                  <w:pPr>
                    <w:jc w:val="right"/>
                    <w:cnfStyle w:val="000000100000"/>
                    <w:rPr>
                      <w:rFonts w:ascii="Calibri" w:eastAsia="Times New Roman" w:hAnsi="Calibri" w:cs="Calibri"/>
                      <w:color w:val="DAA520"/>
                      <w:sz w:val="20"/>
                      <w:szCs w:val="16"/>
                      <w:lang w:val="tg-Cyrl-TJ"/>
                    </w:rPr>
                  </w:pPr>
                  <w:r w:rsidRPr="006B0D2B">
                    <w:rPr>
                      <w:rFonts w:ascii="Calibri" w:eastAsia="Times New Roman" w:hAnsi="Calibri" w:cs="Calibri"/>
                      <w:color w:val="DAA520"/>
                      <w:sz w:val="20"/>
                      <w:szCs w:val="16"/>
                      <w:lang w:val="tg-Cyrl-TJ"/>
                    </w:rPr>
                    <w:t>88</w:t>
                  </w:r>
                </w:p>
              </w:tc>
              <w:tc>
                <w:tcPr>
                  <w:tcW w:w="926" w:type="dxa"/>
                  <w:hideMark/>
                </w:tcPr>
                <w:p w:rsidR="006B0D2B" w:rsidRPr="006B0D2B" w:rsidRDefault="006B0D2B" w:rsidP="006B0D2B">
                  <w:pPr>
                    <w:jc w:val="right"/>
                    <w:cnfStyle w:val="000000100000"/>
                    <w:rPr>
                      <w:rFonts w:ascii="Calibri" w:eastAsia="Times New Roman" w:hAnsi="Calibri" w:cs="Calibri"/>
                      <w:color w:val="DAA520"/>
                      <w:sz w:val="20"/>
                      <w:szCs w:val="16"/>
                      <w:lang w:val="tg-Cyrl-TJ"/>
                    </w:rPr>
                  </w:pPr>
                  <w:r w:rsidRPr="006B0D2B">
                    <w:rPr>
                      <w:rFonts w:ascii="Calibri" w:eastAsia="Times New Roman" w:hAnsi="Calibri" w:cs="Calibri"/>
                      <w:color w:val="DAA520"/>
                      <w:sz w:val="20"/>
                      <w:szCs w:val="16"/>
                      <w:lang w:val="tg-Cyrl-TJ"/>
                    </w:rPr>
                    <w:t>158</w:t>
                  </w:r>
                </w:p>
              </w:tc>
              <w:tc>
                <w:tcPr>
                  <w:tcW w:w="926" w:type="dxa"/>
                  <w:hideMark/>
                </w:tcPr>
                <w:p w:rsidR="006B0D2B" w:rsidRPr="006B0D2B" w:rsidRDefault="006B0D2B" w:rsidP="006B0D2B">
                  <w:pPr>
                    <w:jc w:val="right"/>
                    <w:cnfStyle w:val="000000100000"/>
                    <w:rPr>
                      <w:rFonts w:ascii="Calibri" w:eastAsia="Times New Roman" w:hAnsi="Calibri" w:cs="Calibri"/>
                      <w:color w:val="DAA520"/>
                      <w:sz w:val="20"/>
                      <w:szCs w:val="16"/>
                      <w:lang w:val="tg-Cyrl-TJ"/>
                    </w:rPr>
                  </w:pPr>
                  <w:r w:rsidRPr="006B0D2B">
                    <w:rPr>
                      <w:rFonts w:ascii="Calibri" w:eastAsia="Times New Roman" w:hAnsi="Calibri" w:cs="Calibri"/>
                      <w:color w:val="DAA520"/>
                      <w:sz w:val="20"/>
                      <w:szCs w:val="16"/>
                      <w:lang w:val="tg-Cyrl-TJ"/>
                    </w:rPr>
                    <w:t>22</w:t>
                  </w:r>
                </w:p>
              </w:tc>
              <w:tc>
                <w:tcPr>
                  <w:tcW w:w="926" w:type="dxa"/>
                  <w:hideMark/>
                </w:tcPr>
                <w:p w:rsidR="006B0D2B" w:rsidRPr="006B0D2B" w:rsidRDefault="006B0D2B" w:rsidP="006B0D2B">
                  <w:pPr>
                    <w:jc w:val="right"/>
                    <w:cnfStyle w:val="000000100000"/>
                    <w:rPr>
                      <w:rFonts w:ascii="Calibri" w:eastAsia="Times New Roman" w:hAnsi="Calibri" w:cs="Calibri"/>
                      <w:color w:val="DAA520"/>
                      <w:sz w:val="20"/>
                      <w:szCs w:val="16"/>
                      <w:lang w:val="tg-Cyrl-TJ"/>
                    </w:rPr>
                  </w:pPr>
                  <w:r w:rsidRPr="006B0D2B">
                    <w:rPr>
                      <w:rFonts w:ascii="Calibri" w:eastAsia="Times New Roman" w:hAnsi="Calibri" w:cs="Calibri"/>
                      <w:color w:val="DAA520"/>
                      <w:sz w:val="20"/>
                      <w:szCs w:val="16"/>
                      <w:lang w:val="tg-Cyrl-TJ"/>
                    </w:rPr>
                    <w:t>48</w:t>
                  </w:r>
                </w:p>
              </w:tc>
            </w:tr>
            <w:tr w:rsidR="006B0D2B" w:rsidRPr="006B0D2B" w:rsidTr="00C53BF5">
              <w:trPr>
                <w:trHeight w:val="290"/>
                <w:jc w:val="center"/>
              </w:trPr>
              <w:tc>
                <w:tcPr>
                  <w:cnfStyle w:val="001000000000"/>
                  <w:tcW w:w="1369" w:type="dxa"/>
                  <w:hideMark/>
                </w:tcPr>
                <w:p w:rsidR="006B0D2B" w:rsidRPr="006B0D2B" w:rsidRDefault="006B0D2B" w:rsidP="006B0D2B">
                  <w:pPr>
                    <w:rPr>
                      <w:rFonts w:ascii="Calibri" w:eastAsia="Times New Roman" w:hAnsi="Calibri" w:cs="Calibri"/>
                      <w:sz w:val="20"/>
                      <w:szCs w:val="16"/>
                      <w:lang w:val="tg-Cyrl-TJ"/>
                    </w:rPr>
                  </w:pPr>
                  <w:r w:rsidRPr="006B0D2B">
                    <w:rPr>
                      <w:rFonts w:ascii="Calibri" w:eastAsia="Times New Roman" w:hAnsi="Calibri" w:cs="Calibri"/>
                      <w:sz w:val="20"/>
                      <w:szCs w:val="16"/>
                      <w:lang w:val="tg-Cyrl-TJ"/>
                    </w:rPr>
                    <w:t>Тоҷикистон</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2</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14</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85</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29</w:t>
                  </w:r>
                </w:p>
              </w:tc>
              <w:tc>
                <w:tcPr>
                  <w:tcW w:w="926" w:type="dxa"/>
                  <w:hideMark/>
                </w:tcPr>
                <w:p w:rsidR="006B0D2B" w:rsidRPr="006B0D2B" w:rsidRDefault="006B0D2B" w:rsidP="006B0D2B">
                  <w:pPr>
                    <w:jc w:val="right"/>
                    <w:cnfStyle w:val="000000000000"/>
                    <w:rPr>
                      <w:rFonts w:ascii="Calibri" w:eastAsia="Times New Roman" w:hAnsi="Calibri" w:cs="Calibri"/>
                      <w:color w:val="002B54"/>
                      <w:sz w:val="20"/>
                      <w:szCs w:val="16"/>
                      <w:lang w:val="tg-Cyrl-TJ"/>
                    </w:rPr>
                  </w:pPr>
                  <w:r w:rsidRPr="006B0D2B">
                    <w:rPr>
                      <w:rFonts w:ascii="Calibri" w:eastAsia="Times New Roman" w:hAnsi="Calibri" w:cs="Calibri"/>
                      <w:color w:val="002B54"/>
                      <w:sz w:val="20"/>
                      <w:szCs w:val="16"/>
                      <w:lang w:val="tg-Cyrl-TJ"/>
                    </w:rPr>
                    <w:t>25</w:t>
                  </w:r>
                </w:p>
              </w:tc>
            </w:tr>
          </w:tbl>
          <w:p w:rsidR="006B0D2B" w:rsidRDefault="006B0D2B" w:rsidP="006B0D2B">
            <w:pPr>
              <w:rPr>
                <w:rFonts w:ascii="Cambria" w:hAnsi="Cambria"/>
                <w:color w:val="212121"/>
                <w:shd w:val="clear" w:color="auto" w:fill="FFFFFF"/>
                <w:lang w:val="tg-Cyrl-TJ"/>
              </w:rPr>
            </w:pPr>
          </w:p>
        </w:tc>
      </w:tr>
    </w:tbl>
    <w:p w:rsidR="006B0D2B" w:rsidRDefault="00D347C2" w:rsidP="005839F5">
      <w:pPr>
        <w:jc w:val="center"/>
        <w:rPr>
          <w:rFonts w:ascii="Cambria" w:hAnsi="Cambria"/>
          <w:color w:val="212121"/>
          <w:shd w:val="clear" w:color="auto" w:fill="FFFFFF"/>
          <w:lang w:val="tg-Cyrl-TJ"/>
        </w:rPr>
      </w:pPr>
      <w:r w:rsidRPr="00D347C2">
        <w:rPr>
          <w:noProof/>
        </w:rPr>
        <w:pict>
          <v:roundrect id="Rounded Rectangle 24" o:spid="_x0000_s1032" style="position:absolute;left:0;text-align:left;margin-left:13pt;margin-top:-189.6pt;width:585pt;height:200.5pt;z-index:-251637760;visibility:visible;mso-position-horizontal-relative:pag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" fillcolor="white [3201]" strokecolor="#70ad47 [3209]" strokeweight="1pt">
            <v:stroke joinstyle="miter"/>
            <w10:wrap anchorx="page"/>
          </v:roundrect>
        </w:pict>
      </w:r>
      <w:r w:rsidR="006B0D2B">
        <w:rPr>
          <w:noProof/>
          <w:lang w:val="ru-RU" w:eastAsia="ru-RU"/>
        </w:rPr>
        <w:drawing>
          <wp:anchor distT="0" distB="0" distL="114300" distR="114300" simplePos="0" relativeHeight="251654144" behindDoc="1" locked="0" layoutInCell="1" allowOverlap="1">
            <wp:simplePos x="0" y="0"/>
            <wp:positionH relativeFrom="margin">
              <wp:posOffset>-336550</wp:posOffset>
            </wp:positionH>
            <wp:positionV relativeFrom="paragraph">
              <wp:posOffset>311150</wp:posOffset>
            </wp:positionV>
            <wp:extent cx="3803650" cy="3026410"/>
            <wp:effectExtent l="0" t="0" r="6350" b="2540"/>
            <wp:wrapTight wrapText="bothSides">
              <wp:wrapPolygon edited="0">
                <wp:start x="108" y="0"/>
                <wp:lineTo x="0" y="408"/>
                <wp:lineTo x="0" y="21210"/>
                <wp:lineTo x="108" y="21482"/>
                <wp:lineTo x="21420" y="21482"/>
                <wp:lineTo x="21528" y="21210"/>
                <wp:lineTo x="21528" y="408"/>
                <wp:lineTo x="21420" y="0"/>
                <wp:lineTo x="108" y="0"/>
              </wp:wrapPolygon>
            </wp:wrapTight>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B0D2B">
        <w:rPr>
          <w:noProof/>
          <w:lang w:val="ru-RU" w:eastAsia="ru-RU"/>
        </w:rPr>
        <w:drawing>
          <wp:anchor distT="0" distB="0" distL="114300" distR="114300" simplePos="0" relativeHeight="251655168" behindDoc="1" locked="0" layoutInCell="1" allowOverlap="1">
            <wp:simplePos x="0" y="0"/>
            <wp:positionH relativeFrom="page">
              <wp:posOffset>3727450</wp:posOffset>
            </wp:positionH>
            <wp:positionV relativeFrom="paragraph">
              <wp:posOffset>311150</wp:posOffset>
            </wp:positionV>
            <wp:extent cx="3801110" cy="3035300"/>
            <wp:effectExtent l="0" t="0" r="8890" b="12700"/>
            <wp:wrapTight wrapText="bothSides">
              <wp:wrapPolygon edited="0">
                <wp:start x="108" y="0"/>
                <wp:lineTo x="0" y="407"/>
                <wp:lineTo x="0" y="21148"/>
                <wp:lineTo x="108" y="21555"/>
                <wp:lineTo x="21434" y="21555"/>
                <wp:lineTo x="21542" y="21284"/>
                <wp:lineTo x="21542" y="407"/>
                <wp:lineTo x="21434" y="0"/>
                <wp:lineTo x="108"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258FD" w:rsidRDefault="000258FD" w:rsidP="000258FD">
      <w:pPr>
        <w:spacing w:after="0" w:line="240" w:lineRule="auto"/>
        <w:rPr>
          <w:color w:val="212121"/>
          <w:shd w:val="clear" w:color="auto" w:fill="FFFFFF"/>
          <w:lang w:val="tg-Cyrl-TJ"/>
        </w:rPr>
      </w:pPr>
    </w:p>
    <w:p w:rsidR="006B0D2B" w:rsidRDefault="00D347C2">
      <w:pPr>
        <w:rPr>
          <w:color w:val="212121"/>
          <w:shd w:val="clear" w:color="auto" w:fill="FFFFFF"/>
          <w:lang w:val="tg-Cyrl-TJ"/>
        </w:rPr>
      </w:pPr>
      <w:r w:rsidRPr="00D347C2">
        <w:rPr>
          <w:noProof/>
          <w:color w:val="212121"/>
        </w:rPr>
        <w:pict>
          <v:roundrect id="Rounded Rectangle 29" o:spid="_x0000_s1031" style="position:absolute;margin-left:273pt;margin-top:.4pt;width:276pt;height:24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" fillcolor="#70ad47 [3209]" strokecolor="#375623 [1609]" strokeweight="1pt">
            <v:stroke joinstyle="miter"/>
            <v:textbox>
              <w:txbxContent>
                <w:p w:rsidR="00725D3E" w:rsidRDefault="00725D3E" w:rsidP="00AC3427">
                  <w:pPr>
                    <w:jc w:val="center"/>
                    <w:rPr>
                      <w:rFonts w:ascii="Cambria" w:hAnsi="Cambria"/>
                      <w:lang w:val="ru-RU"/>
                    </w:rPr>
                  </w:pPr>
                  <w:r w:rsidRPr="00AC3427">
                    <w:rPr>
                      <w:rFonts w:ascii="Cambria" w:hAnsi="Cambria"/>
                      <w:lang w:val="tg-Cyrl-TJ"/>
                    </w:rPr>
                    <w:t>Омилҳое, ки ба нархи тарбуз таъсир мерасонанд</w:t>
                  </w:r>
                  <w:r w:rsidRPr="00AC3427">
                    <w:rPr>
                      <w:rFonts w:ascii="Cambria" w:hAnsi="Cambria"/>
                      <w:lang w:val="ru-RU"/>
                    </w:rPr>
                    <w:t>:</w:t>
                  </w:r>
                </w:p>
                <w:p w:rsidR="00725D3E" w:rsidRPr="00AC3427" w:rsidRDefault="00725D3E" w:rsidP="00AC3427">
                  <w:pPr>
                    <w:jc w:val="center"/>
                    <w:rPr>
                      <w:rFonts w:ascii="Cambria" w:hAnsi="Cambria"/>
                      <w:lang w:val="ru-RU"/>
                    </w:rPr>
                  </w:pPr>
                </w:p>
                <w:p w:rsidR="00725D3E" w:rsidRPr="00AC3427" w:rsidRDefault="00725D3E" w:rsidP="00AC3427">
                  <w:pPr>
                    <w:pStyle w:val="a9"/>
                    <w:numPr>
                      <w:ilvl w:val="0"/>
                      <w:numId w:val="5"/>
                    </w:numPr>
                    <w:ind w:left="180" w:hanging="270"/>
                    <w:jc w:val="center"/>
                    <w:rPr>
                      <w:rFonts w:ascii="Cambria" w:hAnsi="Cambria"/>
                      <w:lang w:val="ru-RU"/>
                    </w:rPr>
                  </w:pPr>
                  <w:r w:rsidRPr="00AC3427">
                    <w:rPr>
                      <w:rFonts w:ascii="Cambria" w:hAnsi="Cambria"/>
                      <w:lang w:val="tg-Cyrl-TJ"/>
                    </w:rPr>
                    <w:t>Арзиши коркард</w:t>
                  </w:r>
                </w:p>
                <w:p w:rsidR="00725D3E" w:rsidRPr="00AC3427" w:rsidRDefault="00725D3E" w:rsidP="00AC3427">
                  <w:pPr>
                    <w:pStyle w:val="a9"/>
                    <w:numPr>
                      <w:ilvl w:val="0"/>
                      <w:numId w:val="5"/>
                    </w:numPr>
                    <w:ind w:left="180" w:hanging="270"/>
                    <w:jc w:val="center"/>
                    <w:rPr>
                      <w:rFonts w:ascii="Cambria" w:hAnsi="Cambria"/>
                      <w:lang w:val="ru-RU"/>
                    </w:rPr>
                  </w:pPr>
                  <w:r w:rsidRPr="00AC3427">
                    <w:rPr>
                      <w:rFonts w:ascii="Cambria" w:hAnsi="Cambria"/>
                      <w:lang w:val="tg-Cyrl-TJ"/>
                    </w:rPr>
                    <w:t>Арзиши нигоҳдорӣ дар сардхона</w:t>
                  </w:r>
                </w:p>
                <w:p w:rsidR="00725D3E" w:rsidRPr="00AC3427" w:rsidRDefault="00725D3E" w:rsidP="00AC3427">
                  <w:pPr>
                    <w:pStyle w:val="a9"/>
                    <w:numPr>
                      <w:ilvl w:val="0"/>
                      <w:numId w:val="5"/>
                    </w:numPr>
                    <w:ind w:left="180" w:hanging="270"/>
                    <w:jc w:val="center"/>
                    <w:rPr>
                      <w:rFonts w:ascii="Cambria" w:hAnsi="Cambria"/>
                      <w:lang w:val="ru-RU"/>
                    </w:rPr>
                  </w:pPr>
                  <w:r w:rsidRPr="00AC3427">
                    <w:rPr>
                      <w:rFonts w:ascii="Cambria" w:hAnsi="Cambria"/>
                      <w:lang w:val="tg-Cyrl-TJ"/>
                    </w:rPr>
                    <w:t>Арзиши ҳамлу нақл</w:t>
                  </w:r>
                </w:p>
                <w:p w:rsidR="00725D3E" w:rsidRPr="00AC3427" w:rsidRDefault="00725D3E" w:rsidP="00AC3427">
                  <w:pPr>
                    <w:pStyle w:val="a9"/>
                    <w:numPr>
                      <w:ilvl w:val="0"/>
                      <w:numId w:val="5"/>
                    </w:numPr>
                    <w:ind w:left="180" w:hanging="270"/>
                    <w:jc w:val="center"/>
                    <w:rPr>
                      <w:rFonts w:ascii="Cambria" w:hAnsi="Cambria"/>
                      <w:lang w:val="ru-RU"/>
                    </w:rPr>
                  </w:pPr>
                  <w:r w:rsidRPr="00AC3427">
                    <w:rPr>
                      <w:rFonts w:ascii="Cambria" w:hAnsi="Cambria"/>
                      <w:lang w:val="tg-Cyrl-TJ"/>
                    </w:rPr>
                    <w:t>Арзиши меҳнат ва масолеҳи бастабандӣ</w:t>
                  </w:r>
                </w:p>
                <w:p w:rsidR="00725D3E" w:rsidRPr="00AC3427" w:rsidRDefault="00725D3E" w:rsidP="00AC3427">
                  <w:pPr>
                    <w:pStyle w:val="a9"/>
                    <w:numPr>
                      <w:ilvl w:val="0"/>
                      <w:numId w:val="5"/>
                    </w:numPr>
                    <w:ind w:left="180" w:hanging="270"/>
                    <w:jc w:val="center"/>
                    <w:rPr>
                      <w:rFonts w:ascii="Cambria" w:hAnsi="Cambria"/>
                      <w:lang w:val="ru-RU"/>
                    </w:rPr>
                  </w:pPr>
                  <w:r w:rsidRPr="00AC3427">
                    <w:rPr>
                      <w:rFonts w:ascii="Cambria" w:hAnsi="Cambria"/>
                      <w:lang w:val="tg-Cyrl-TJ"/>
                    </w:rPr>
                    <w:t>Хароҷоти истеҳсолӣ</w:t>
                  </w:r>
                  <w:r w:rsidRPr="00AC3427">
                    <w:rPr>
                      <w:rFonts w:ascii="Cambria" w:hAnsi="Cambria"/>
                      <w:lang w:val="ru-RU"/>
                    </w:rPr>
                    <w:t xml:space="preserve">: </w:t>
                  </w:r>
                  <w:r w:rsidRPr="00AC3427">
                    <w:rPr>
                      <w:rFonts w:ascii="Cambria" w:hAnsi="Cambria"/>
                      <w:lang w:val="tg-Cyrl-TJ"/>
                    </w:rPr>
                    <w:t>меҳнат, механизатсия, нуриҳо, инсектисидҳо, пестисидҳо, гербисидҳо, арзиши сӯзишворӣ ва қувваи барқ</w:t>
                  </w:r>
                </w:p>
                <w:p w:rsidR="00725D3E" w:rsidRPr="00AC3427" w:rsidRDefault="00725D3E" w:rsidP="00AC3427">
                  <w:pPr>
                    <w:pStyle w:val="a9"/>
                    <w:numPr>
                      <w:ilvl w:val="0"/>
                      <w:numId w:val="5"/>
                    </w:numPr>
                    <w:ind w:left="180" w:hanging="270"/>
                    <w:jc w:val="center"/>
                    <w:rPr>
                      <w:rFonts w:ascii="Cambria" w:hAnsi="Cambria"/>
                      <w:lang w:val="ru-RU"/>
                    </w:rPr>
                  </w:pPr>
                  <w:r w:rsidRPr="00AC3427">
                    <w:rPr>
                      <w:rFonts w:ascii="Cambria" w:hAnsi="Cambria"/>
                      <w:lang w:val="tg-Cyrl-TJ"/>
                    </w:rPr>
                    <w:t>Назорати алафҳои бегона</w:t>
                  </w:r>
                </w:p>
                <w:p w:rsidR="00725D3E" w:rsidRPr="00AC3427" w:rsidRDefault="00725D3E" w:rsidP="00AC3427">
                  <w:pPr>
                    <w:ind w:left="360"/>
                    <w:rPr>
                      <w:lang w:val="ru-RU"/>
                    </w:rPr>
                  </w:pPr>
                </w:p>
              </w:txbxContent>
            </v:textbox>
          </v:roundrect>
        </w:pict>
      </w:r>
      <w:r w:rsidR="000258FD">
        <w:rPr>
          <w:noProof/>
          <w:lang w:val="ru-RU" w:eastAsia="ru-RU"/>
        </w:rPr>
        <w:drawing>
          <wp:inline distT="0" distB="0" distL="0" distR="0">
            <wp:extent cx="3536950" cy="3086100"/>
            <wp:effectExtent l="0" t="0" r="63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C3427" w:rsidRPr="00AC3427">
        <w:rPr>
          <w:noProof/>
          <w:color w:val="212121"/>
        </w:rPr>
        <w:t xml:space="preserve"> </w:t>
      </w:r>
    </w:p>
    <w:p w:rsidR="000258FD" w:rsidRDefault="000258FD">
      <w:pPr>
        <w:rPr>
          <w:color w:val="212121"/>
          <w:shd w:val="clear" w:color="auto" w:fill="FFFFFF"/>
          <w:lang w:val="tg-Cyrl-TJ"/>
        </w:rPr>
      </w:pPr>
      <w:r>
        <w:rPr>
          <w:noProof/>
          <w:lang w:val="ru-RU" w:eastAsia="ru-RU"/>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186055</wp:posOffset>
            </wp:positionV>
            <wp:extent cx="474980" cy="466090"/>
            <wp:effectExtent l="0" t="0" r="1270" b="0"/>
            <wp:wrapSquare wrapText="bothSides"/>
            <wp:docPr id="28" name="Picture 28" descr="C:\Users\KRakhmatullaev\AppData\Local\Microsoft\Windows\INetCache\Content.Word\fruit-sliced-watermelon-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akhmatullaev\AppData\Local\Microsoft\Windows\INetCache\Content.Word\fruit-sliced-watermelon-removebg-preview.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980" cy="466090"/>
                    </a:xfrm>
                    <a:prstGeom prst="rect">
                      <a:avLst/>
                    </a:prstGeom>
                    <a:noFill/>
                    <a:ln>
                      <a:noFill/>
                    </a:ln>
                  </pic:spPr>
                </pic:pic>
              </a:graphicData>
            </a:graphic>
          </wp:anchor>
        </w:drawing>
      </w:r>
    </w:p>
    <w:p w:rsidR="00896DBB" w:rsidRPr="000258FD" w:rsidRDefault="00896DBB">
      <w:pPr>
        <w:rPr>
          <w:rFonts w:ascii="Cambria" w:hAnsi="Cambria"/>
          <w:color w:val="C00000"/>
          <w:sz w:val="28"/>
          <w:szCs w:val="28"/>
          <w:shd w:val="clear" w:color="auto" w:fill="FFFFFF"/>
          <w:lang w:val="tg-Cyrl-TJ"/>
        </w:rPr>
      </w:pPr>
      <w:r w:rsidRPr="000258FD">
        <w:rPr>
          <w:rFonts w:ascii="Cambria" w:hAnsi="Cambria"/>
          <w:color w:val="C00000"/>
          <w:sz w:val="28"/>
          <w:szCs w:val="28"/>
          <w:shd w:val="clear" w:color="auto" w:fill="FFFFFF"/>
          <w:lang w:val="tg-Cyrl-TJ"/>
        </w:rPr>
        <w:t xml:space="preserve">Мавсими тарбуз дар ҷаҳон </w:t>
      </w:r>
    </w:p>
    <w:tbl>
      <w:tblPr>
        <w:tblStyle w:val="a4"/>
        <w:tblW w:w="0" w:type="auto"/>
        <w:jc w:val="center"/>
        <w:tblLook w:val="04A0"/>
      </w:tblPr>
      <w:tblGrid>
        <w:gridCol w:w="924"/>
        <w:gridCol w:w="720"/>
        <w:gridCol w:w="720"/>
        <w:gridCol w:w="720"/>
        <w:gridCol w:w="1001"/>
      </w:tblGrid>
      <w:tr w:rsidR="00800F5F" w:rsidRPr="000258FD" w:rsidTr="00800F5F">
        <w:trPr>
          <w:jc w:val="center"/>
        </w:trPr>
        <w:tc>
          <w:tcPr>
            <w:tcW w:w="896" w:type="dxa"/>
            <w:shd w:val="clear" w:color="auto" w:fill="FFFFFF" w:themeFill="background1"/>
          </w:tcPr>
          <w:p w:rsidR="00800F5F" w:rsidRPr="000258FD" w:rsidRDefault="00800F5F" w:rsidP="00896DBB">
            <w:pPr>
              <w:jc w:val="center"/>
              <w:rPr>
                <w:rFonts w:ascii="Cambria" w:hAnsi="Cambria"/>
                <w:color w:val="212121"/>
                <w:shd w:val="clear" w:color="auto" w:fill="FFFFFF"/>
                <w:lang w:val="tg-Cyrl-TJ"/>
              </w:rPr>
            </w:pPr>
            <w:r w:rsidRPr="000258FD">
              <w:rPr>
                <w:rFonts w:ascii="Cambria" w:hAnsi="Cambria"/>
                <w:color w:val="212121"/>
                <w:shd w:val="clear" w:color="auto" w:fill="FFFFFF"/>
                <w:lang w:val="tg-Cyrl-TJ"/>
              </w:rPr>
              <w:t>Камтар</w:t>
            </w:r>
          </w:p>
        </w:tc>
        <w:tc>
          <w:tcPr>
            <w:tcW w:w="720" w:type="dxa"/>
            <w:shd w:val="clear" w:color="auto" w:fill="C5E0B3" w:themeFill="accent6" w:themeFillTint="66"/>
          </w:tcPr>
          <w:p w:rsidR="00800F5F" w:rsidRPr="000258FD" w:rsidRDefault="00800F5F" w:rsidP="00896DBB">
            <w:pPr>
              <w:jc w:val="center"/>
              <w:rPr>
                <w:rFonts w:ascii="Cambria" w:hAnsi="Cambria"/>
                <w:color w:val="212121"/>
                <w:shd w:val="clear" w:color="auto" w:fill="FFFFFF"/>
              </w:rPr>
            </w:pPr>
          </w:p>
        </w:tc>
        <w:tc>
          <w:tcPr>
            <w:tcW w:w="720" w:type="dxa"/>
            <w:shd w:val="clear" w:color="auto" w:fill="A8D08D" w:themeFill="accent6" w:themeFillTint="99"/>
          </w:tcPr>
          <w:p w:rsidR="00800F5F" w:rsidRPr="000258FD" w:rsidRDefault="00800F5F">
            <w:pPr>
              <w:rPr>
                <w:rFonts w:ascii="Cambria" w:hAnsi="Cambria"/>
                <w:color w:val="212121"/>
                <w:shd w:val="clear" w:color="auto" w:fill="FFFFFF"/>
                <w:lang w:val="tg-Cyrl-TJ"/>
              </w:rPr>
            </w:pPr>
          </w:p>
        </w:tc>
        <w:tc>
          <w:tcPr>
            <w:tcW w:w="720" w:type="dxa"/>
            <w:shd w:val="clear" w:color="auto" w:fill="538135" w:themeFill="accent6" w:themeFillShade="BF"/>
          </w:tcPr>
          <w:p w:rsidR="00800F5F" w:rsidRPr="000258FD" w:rsidRDefault="00800F5F">
            <w:pPr>
              <w:rPr>
                <w:rFonts w:ascii="Cambria" w:hAnsi="Cambria"/>
                <w:color w:val="212121"/>
                <w:shd w:val="clear" w:color="auto" w:fill="FFFFFF"/>
                <w:lang w:val="tg-Cyrl-TJ"/>
              </w:rPr>
            </w:pPr>
          </w:p>
        </w:tc>
        <w:tc>
          <w:tcPr>
            <w:tcW w:w="978" w:type="dxa"/>
            <w:shd w:val="clear" w:color="auto" w:fill="FFFFFF" w:themeFill="background1"/>
          </w:tcPr>
          <w:p w:rsidR="00800F5F" w:rsidRPr="000258FD" w:rsidRDefault="00800F5F">
            <w:pPr>
              <w:rPr>
                <w:rFonts w:ascii="Cambria" w:hAnsi="Cambria"/>
                <w:color w:val="212121"/>
                <w:shd w:val="clear" w:color="auto" w:fill="FFFFFF"/>
                <w:lang w:val="tg-Cyrl-TJ"/>
              </w:rPr>
            </w:pPr>
            <w:r w:rsidRPr="000258FD">
              <w:rPr>
                <w:rFonts w:ascii="Cambria" w:hAnsi="Cambria"/>
                <w:color w:val="212121"/>
                <w:shd w:val="clear" w:color="auto" w:fill="FFFFFF"/>
                <w:lang w:val="tg-Cyrl-TJ"/>
              </w:rPr>
              <w:t>Зиёдтар</w:t>
            </w:r>
          </w:p>
        </w:tc>
      </w:tr>
    </w:tbl>
    <w:p w:rsidR="00896DBB" w:rsidRPr="000258FD" w:rsidRDefault="00896DBB">
      <w:pPr>
        <w:rPr>
          <w:rFonts w:ascii="Cambria" w:hAnsi="Cambria"/>
          <w:color w:val="212121"/>
          <w:shd w:val="clear" w:color="auto" w:fill="FFFFFF"/>
          <w:lang w:val="tg-Cyrl-TJ"/>
        </w:rPr>
      </w:pPr>
    </w:p>
    <w:tbl>
      <w:tblPr>
        <w:tblStyle w:val="a4"/>
        <w:tblW w:w="0" w:type="auto"/>
        <w:tblLook w:val="04A0"/>
      </w:tblPr>
      <w:tblGrid>
        <w:gridCol w:w="1241"/>
        <w:gridCol w:w="833"/>
        <w:gridCol w:w="923"/>
        <w:gridCol w:w="787"/>
        <w:gridCol w:w="842"/>
        <w:gridCol w:w="733"/>
        <w:gridCol w:w="737"/>
        <w:gridCol w:w="733"/>
        <w:gridCol w:w="847"/>
        <w:gridCol w:w="982"/>
        <w:gridCol w:w="574"/>
        <w:gridCol w:w="584"/>
        <w:gridCol w:w="570"/>
      </w:tblGrid>
      <w:tr w:rsidR="005839F5" w:rsidRPr="000258FD" w:rsidTr="00896DBB">
        <w:tc>
          <w:tcPr>
            <w:tcW w:w="466"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Кишвар</w:t>
            </w:r>
          </w:p>
        </w:tc>
        <w:tc>
          <w:tcPr>
            <w:tcW w:w="835"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Ян</w:t>
            </w:r>
          </w:p>
        </w:tc>
        <w:tc>
          <w:tcPr>
            <w:tcW w:w="924"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Фев</w:t>
            </w:r>
          </w:p>
        </w:tc>
        <w:tc>
          <w:tcPr>
            <w:tcW w:w="787"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Март</w:t>
            </w:r>
          </w:p>
        </w:tc>
        <w:tc>
          <w:tcPr>
            <w:tcW w:w="843"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Апр</w:t>
            </w:r>
          </w:p>
        </w:tc>
        <w:tc>
          <w:tcPr>
            <w:tcW w:w="733"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 xml:space="preserve">Май </w:t>
            </w:r>
          </w:p>
        </w:tc>
        <w:tc>
          <w:tcPr>
            <w:tcW w:w="737"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Июн</w:t>
            </w:r>
          </w:p>
        </w:tc>
        <w:tc>
          <w:tcPr>
            <w:tcW w:w="733"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Июл</w:t>
            </w:r>
          </w:p>
        </w:tc>
        <w:tc>
          <w:tcPr>
            <w:tcW w:w="848"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Авг</w:t>
            </w:r>
          </w:p>
        </w:tc>
        <w:tc>
          <w:tcPr>
            <w:tcW w:w="983"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Сен</w:t>
            </w:r>
          </w:p>
        </w:tc>
        <w:tc>
          <w:tcPr>
            <w:tcW w:w="487"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Окт</w:t>
            </w:r>
          </w:p>
        </w:tc>
        <w:tc>
          <w:tcPr>
            <w:tcW w:w="487"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Ноя</w:t>
            </w:r>
          </w:p>
        </w:tc>
        <w:tc>
          <w:tcPr>
            <w:tcW w:w="487"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Дек</w:t>
            </w:r>
          </w:p>
        </w:tc>
      </w:tr>
      <w:tr w:rsidR="00C062F4" w:rsidRPr="000258FD" w:rsidTr="00896DBB">
        <w:tc>
          <w:tcPr>
            <w:tcW w:w="466"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Сурия</w:t>
            </w:r>
          </w:p>
        </w:tc>
        <w:tc>
          <w:tcPr>
            <w:tcW w:w="835" w:type="dxa"/>
          </w:tcPr>
          <w:p w:rsidR="00896DBB" w:rsidRPr="000258FD" w:rsidRDefault="00896DBB">
            <w:pPr>
              <w:rPr>
                <w:rFonts w:ascii="Cambria" w:hAnsi="Cambria"/>
                <w:color w:val="212121"/>
                <w:shd w:val="clear" w:color="auto" w:fill="FFFFFF"/>
                <w:lang w:val="tg-Cyrl-TJ"/>
              </w:rPr>
            </w:pPr>
          </w:p>
        </w:tc>
        <w:tc>
          <w:tcPr>
            <w:tcW w:w="924" w:type="dxa"/>
          </w:tcPr>
          <w:p w:rsidR="00896DBB" w:rsidRPr="000258FD" w:rsidRDefault="00896DBB">
            <w:pPr>
              <w:rPr>
                <w:rFonts w:ascii="Cambria" w:hAnsi="Cambria"/>
                <w:color w:val="212121"/>
                <w:shd w:val="clear" w:color="auto" w:fill="FFFFFF"/>
                <w:lang w:val="tg-Cyrl-TJ"/>
              </w:rPr>
            </w:pPr>
          </w:p>
        </w:tc>
        <w:tc>
          <w:tcPr>
            <w:tcW w:w="787" w:type="dxa"/>
          </w:tcPr>
          <w:p w:rsidR="00896DBB" w:rsidRPr="000258FD" w:rsidRDefault="00896DBB">
            <w:pPr>
              <w:rPr>
                <w:rFonts w:ascii="Cambria" w:hAnsi="Cambria"/>
                <w:color w:val="212121"/>
                <w:shd w:val="clear" w:color="auto" w:fill="FFFFFF"/>
                <w:lang w:val="tg-Cyrl-TJ"/>
              </w:rPr>
            </w:pPr>
          </w:p>
        </w:tc>
        <w:tc>
          <w:tcPr>
            <w:tcW w:w="843" w:type="dxa"/>
          </w:tcPr>
          <w:p w:rsidR="00896DBB" w:rsidRPr="000258FD" w:rsidRDefault="00896DBB">
            <w:pPr>
              <w:rPr>
                <w:rFonts w:ascii="Cambria" w:hAnsi="Cambria"/>
                <w:color w:val="212121"/>
                <w:shd w:val="clear" w:color="auto" w:fill="FFFFFF"/>
                <w:lang w:val="tg-Cyrl-TJ"/>
              </w:rPr>
            </w:pPr>
          </w:p>
        </w:tc>
        <w:tc>
          <w:tcPr>
            <w:tcW w:w="73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848"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98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48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r>
      <w:tr w:rsidR="00C062F4" w:rsidRPr="000258FD" w:rsidTr="00896DBB">
        <w:tc>
          <w:tcPr>
            <w:tcW w:w="466"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Филипин</w:t>
            </w:r>
          </w:p>
        </w:tc>
        <w:tc>
          <w:tcPr>
            <w:tcW w:w="835" w:type="dxa"/>
          </w:tcPr>
          <w:p w:rsidR="00896DBB" w:rsidRPr="000258FD" w:rsidRDefault="00896DBB">
            <w:pPr>
              <w:rPr>
                <w:rFonts w:ascii="Cambria" w:hAnsi="Cambria"/>
                <w:color w:val="212121"/>
                <w:shd w:val="clear" w:color="auto" w:fill="FFFFFF"/>
                <w:lang w:val="tg-Cyrl-TJ"/>
              </w:rPr>
            </w:pPr>
          </w:p>
        </w:tc>
        <w:tc>
          <w:tcPr>
            <w:tcW w:w="924" w:type="dxa"/>
          </w:tcPr>
          <w:p w:rsidR="00896DBB" w:rsidRPr="000258FD" w:rsidRDefault="00896DBB">
            <w:pPr>
              <w:rPr>
                <w:rFonts w:ascii="Cambria" w:hAnsi="Cambria"/>
                <w:color w:val="212121"/>
                <w:shd w:val="clear" w:color="auto" w:fill="FFFFFF"/>
                <w:lang w:val="tg-Cyrl-TJ"/>
              </w:rPr>
            </w:pPr>
          </w:p>
        </w:tc>
        <w:tc>
          <w:tcPr>
            <w:tcW w:w="78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84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848" w:type="dxa"/>
          </w:tcPr>
          <w:p w:rsidR="00896DBB" w:rsidRPr="000258FD" w:rsidRDefault="00896DBB">
            <w:pPr>
              <w:rPr>
                <w:rFonts w:ascii="Cambria" w:hAnsi="Cambria"/>
                <w:color w:val="212121"/>
                <w:shd w:val="clear" w:color="auto" w:fill="FFFFFF"/>
                <w:lang w:val="tg-Cyrl-TJ"/>
              </w:rPr>
            </w:pPr>
          </w:p>
        </w:tc>
        <w:tc>
          <w:tcPr>
            <w:tcW w:w="983"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r>
      <w:tr w:rsidR="00896DBB" w:rsidRPr="000258FD" w:rsidTr="00896DBB">
        <w:tc>
          <w:tcPr>
            <w:tcW w:w="466"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Юнон</w:t>
            </w:r>
          </w:p>
        </w:tc>
        <w:tc>
          <w:tcPr>
            <w:tcW w:w="835" w:type="dxa"/>
          </w:tcPr>
          <w:p w:rsidR="00896DBB" w:rsidRPr="000258FD" w:rsidRDefault="00896DBB">
            <w:pPr>
              <w:rPr>
                <w:rFonts w:ascii="Cambria" w:hAnsi="Cambria"/>
                <w:color w:val="212121"/>
                <w:shd w:val="clear" w:color="auto" w:fill="FFFFFF"/>
                <w:lang w:val="tg-Cyrl-TJ"/>
              </w:rPr>
            </w:pPr>
          </w:p>
        </w:tc>
        <w:tc>
          <w:tcPr>
            <w:tcW w:w="924" w:type="dxa"/>
          </w:tcPr>
          <w:p w:rsidR="00896DBB" w:rsidRPr="000258FD" w:rsidRDefault="00896DBB">
            <w:pPr>
              <w:rPr>
                <w:rFonts w:ascii="Cambria" w:hAnsi="Cambria"/>
                <w:color w:val="212121"/>
                <w:shd w:val="clear" w:color="auto" w:fill="FFFFFF"/>
                <w:lang w:val="tg-Cyrl-TJ"/>
              </w:rPr>
            </w:pPr>
          </w:p>
        </w:tc>
        <w:tc>
          <w:tcPr>
            <w:tcW w:w="787" w:type="dxa"/>
          </w:tcPr>
          <w:p w:rsidR="00896DBB" w:rsidRPr="000258FD" w:rsidRDefault="00896DBB">
            <w:pPr>
              <w:rPr>
                <w:rFonts w:ascii="Cambria" w:hAnsi="Cambria"/>
                <w:color w:val="212121"/>
                <w:shd w:val="clear" w:color="auto" w:fill="FFFFFF"/>
                <w:lang w:val="tg-Cyrl-TJ"/>
              </w:rPr>
            </w:pPr>
          </w:p>
        </w:tc>
        <w:tc>
          <w:tcPr>
            <w:tcW w:w="843" w:type="dxa"/>
          </w:tcPr>
          <w:p w:rsidR="00896DBB" w:rsidRPr="000258FD" w:rsidRDefault="00896DBB">
            <w:pPr>
              <w:rPr>
                <w:rFonts w:ascii="Cambria" w:hAnsi="Cambria"/>
                <w:color w:val="212121"/>
                <w:shd w:val="clear" w:color="auto" w:fill="FFFFFF"/>
                <w:lang w:val="tg-Cyrl-TJ"/>
              </w:rPr>
            </w:pPr>
          </w:p>
        </w:tc>
        <w:tc>
          <w:tcPr>
            <w:tcW w:w="73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848"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983"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r>
      <w:tr w:rsidR="00896DBB" w:rsidRPr="000258FD" w:rsidTr="00896DBB">
        <w:tc>
          <w:tcPr>
            <w:tcW w:w="466"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Мексика</w:t>
            </w:r>
          </w:p>
        </w:tc>
        <w:tc>
          <w:tcPr>
            <w:tcW w:w="835" w:type="dxa"/>
          </w:tcPr>
          <w:p w:rsidR="00896DBB" w:rsidRPr="000258FD" w:rsidRDefault="00896DBB">
            <w:pPr>
              <w:rPr>
                <w:rFonts w:ascii="Cambria" w:hAnsi="Cambria"/>
                <w:color w:val="212121"/>
                <w:shd w:val="clear" w:color="auto" w:fill="FFFFFF"/>
                <w:lang w:val="tg-Cyrl-TJ"/>
              </w:rPr>
            </w:pPr>
          </w:p>
        </w:tc>
        <w:tc>
          <w:tcPr>
            <w:tcW w:w="924" w:type="dxa"/>
          </w:tcPr>
          <w:p w:rsidR="00896DBB" w:rsidRPr="000258FD" w:rsidRDefault="00896DBB">
            <w:pPr>
              <w:rPr>
                <w:rFonts w:ascii="Cambria" w:hAnsi="Cambria"/>
                <w:color w:val="212121"/>
                <w:shd w:val="clear" w:color="auto" w:fill="FFFFFF"/>
                <w:lang w:val="tg-Cyrl-TJ"/>
              </w:rPr>
            </w:pPr>
          </w:p>
        </w:tc>
        <w:tc>
          <w:tcPr>
            <w:tcW w:w="787" w:type="dxa"/>
          </w:tcPr>
          <w:p w:rsidR="00896DBB" w:rsidRPr="000258FD" w:rsidRDefault="00896DBB">
            <w:pPr>
              <w:rPr>
                <w:rFonts w:ascii="Cambria" w:hAnsi="Cambria"/>
                <w:color w:val="212121"/>
                <w:shd w:val="clear" w:color="auto" w:fill="FFFFFF"/>
                <w:lang w:val="tg-Cyrl-TJ"/>
              </w:rPr>
            </w:pPr>
          </w:p>
        </w:tc>
        <w:tc>
          <w:tcPr>
            <w:tcW w:w="843" w:type="dxa"/>
          </w:tcPr>
          <w:p w:rsidR="00896DBB" w:rsidRPr="000258FD" w:rsidRDefault="00896DBB">
            <w:pPr>
              <w:rPr>
                <w:rFonts w:ascii="Cambria" w:hAnsi="Cambria"/>
                <w:color w:val="212121"/>
                <w:shd w:val="clear" w:color="auto" w:fill="FFFFFF"/>
                <w:lang w:val="tg-Cyrl-TJ"/>
              </w:rPr>
            </w:pPr>
          </w:p>
        </w:tc>
        <w:tc>
          <w:tcPr>
            <w:tcW w:w="733" w:type="dxa"/>
          </w:tcPr>
          <w:p w:rsidR="00896DBB" w:rsidRPr="000258FD" w:rsidRDefault="00896DBB">
            <w:pPr>
              <w:rPr>
                <w:rFonts w:ascii="Cambria" w:hAnsi="Cambria"/>
                <w:color w:val="212121"/>
                <w:shd w:val="clear" w:color="auto" w:fill="FFFFFF"/>
                <w:lang w:val="tg-Cyrl-TJ"/>
              </w:rPr>
            </w:pPr>
          </w:p>
        </w:tc>
        <w:tc>
          <w:tcPr>
            <w:tcW w:w="737" w:type="dxa"/>
          </w:tcPr>
          <w:p w:rsidR="00896DBB" w:rsidRPr="000258FD" w:rsidRDefault="00896DBB">
            <w:pPr>
              <w:rPr>
                <w:rFonts w:ascii="Cambria" w:hAnsi="Cambria"/>
                <w:color w:val="212121"/>
                <w:shd w:val="clear" w:color="auto" w:fill="FFFFFF"/>
                <w:lang w:val="tg-Cyrl-TJ"/>
              </w:rPr>
            </w:pPr>
          </w:p>
        </w:tc>
        <w:tc>
          <w:tcPr>
            <w:tcW w:w="73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848"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98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48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r>
      <w:tr w:rsidR="00896DBB" w:rsidRPr="000258FD" w:rsidTr="00896DBB">
        <w:tc>
          <w:tcPr>
            <w:tcW w:w="466"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Италия</w:t>
            </w:r>
          </w:p>
        </w:tc>
        <w:tc>
          <w:tcPr>
            <w:tcW w:w="835" w:type="dxa"/>
          </w:tcPr>
          <w:p w:rsidR="00896DBB" w:rsidRPr="000258FD" w:rsidRDefault="00896DBB">
            <w:pPr>
              <w:rPr>
                <w:rFonts w:ascii="Cambria" w:hAnsi="Cambria"/>
                <w:color w:val="212121"/>
                <w:shd w:val="clear" w:color="auto" w:fill="FFFFFF"/>
                <w:lang w:val="tg-Cyrl-TJ"/>
              </w:rPr>
            </w:pPr>
          </w:p>
        </w:tc>
        <w:tc>
          <w:tcPr>
            <w:tcW w:w="924" w:type="dxa"/>
          </w:tcPr>
          <w:p w:rsidR="00896DBB" w:rsidRPr="000258FD" w:rsidRDefault="00896DBB">
            <w:pPr>
              <w:rPr>
                <w:rFonts w:ascii="Cambria" w:hAnsi="Cambria"/>
                <w:color w:val="212121"/>
                <w:shd w:val="clear" w:color="auto" w:fill="FFFFFF"/>
                <w:lang w:val="tg-Cyrl-TJ"/>
              </w:rPr>
            </w:pPr>
          </w:p>
        </w:tc>
        <w:tc>
          <w:tcPr>
            <w:tcW w:w="787" w:type="dxa"/>
          </w:tcPr>
          <w:p w:rsidR="00896DBB" w:rsidRPr="000258FD" w:rsidRDefault="00896DBB">
            <w:pPr>
              <w:rPr>
                <w:rFonts w:ascii="Cambria" w:hAnsi="Cambria"/>
                <w:color w:val="212121"/>
                <w:shd w:val="clear" w:color="auto" w:fill="FFFFFF"/>
                <w:lang w:val="tg-Cyrl-TJ"/>
              </w:rPr>
            </w:pPr>
          </w:p>
        </w:tc>
        <w:tc>
          <w:tcPr>
            <w:tcW w:w="843" w:type="dxa"/>
          </w:tcPr>
          <w:p w:rsidR="00896DBB" w:rsidRPr="000258FD" w:rsidRDefault="00896DBB">
            <w:pPr>
              <w:rPr>
                <w:rFonts w:ascii="Cambria" w:hAnsi="Cambria"/>
                <w:color w:val="212121"/>
                <w:shd w:val="clear" w:color="auto" w:fill="FFFFFF"/>
                <w:lang w:val="tg-Cyrl-TJ"/>
              </w:rPr>
            </w:pPr>
          </w:p>
        </w:tc>
        <w:tc>
          <w:tcPr>
            <w:tcW w:w="73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848"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983"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r>
      <w:tr w:rsidR="00896DBB" w:rsidRPr="000258FD" w:rsidTr="00896DBB">
        <w:tc>
          <w:tcPr>
            <w:tcW w:w="466"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ИМА</w:t>
            </w:r>
          </w:p>
        </w:tc>
        <w:tc>
          <w:tcPr>
            <w:tcW w:w="835" w:type="dxa"/>
          </w:tcPr>
          <w:p w:rsidR="00896DBB" w:rsidRPr="000258FD" w:rsidRDefault="00896DBB">
            <w:pPr>
              <w:rPr>
                <w:rFonts w:ascii="Cambria" w:hAnsi="Cambria"/>
                <w:color w:val="212121"/>
                <w:shd w:val="clear" w:color="auto" w:fill="FFFFFF"/>
                <w:lang w:val="tg-Cyrl-TJ"/>
              </w:rPr>
            </w:pPr>
          </w:p>
        </w:tc>
        <w:tc>
          <w:tcPr>
            <w:tcW w:w="924" w:type="dxa"/>
          </w:tcPr>
          <w:p w:rsidR="00896DBB" w:rsidRPr="000258FD" w:rsidRDefault="00896DBB">
            <w:pPr>
              <w:rPr>
                <w:rFonts w:ascii="Cambria" w:hAnsi="Cambria"/>
                <w:color w:val="212121"/>
                <w:shd w:val="clear" w:color="auto" w:fill="FFFFFF"/>
                <w:lang w:val="tg-Cyrl-TJ"/>
              </w:rPr>
            </w:pPr>
          </w:p>
        </w:tc>
        <w:tc>
          <w:tcPr>
            <w:tcW w:w="787" w:type="dxa"/>
          </w:tcPr>
          <w:p w:rsidR="00896DBB" w:rsidRPr="000258FD" w:rsidRDefault="00896DBB">
            <w:pPr>
              <w:rPr>
                <w:rFonts w:ascii="Cambria" w:hAnsi="Cambria"/>
                <w:color w:val="212121"/>
                <w:shd w:val="clear" w:color="auto" w:fill="FFFFFF"/>
                <w:lang w:val="tg-Cyrl-TJ"/>
              </w:rPr>
            </w:pPr>
          </w:p>
        </w:tc>
        <w:tc>
          <w:tcPr>
            <w:tcW w:w="843" w:type="dxa"/>
          </w:tcPr>
          <w:p w:rsidR="00896DBB" w:rsidRPr="000258FD" w:rsidRDefault="00896DBB">
            <w:pPr>
              <w:rPr>
                <w:rFonts w:ascii="Cambria" w:hAnsi="Cambria"/>
                <w:color w:val="212121"/>
                <w:shd w:val="clear" w:color="auto" w:fill="FFFFFF"/>
                <w:lang w:val="tg-Cyrl-TJ"/>
              </w:rPr>
            </w:pPr>
          </w:p>
        </w:tc>
        <w:tc>
          <w:tcPr>
            <w:tcW w:w="733" w:type="dxa"/>
          </w:tcPr>
          <w:p w:rsidR="00896DBB" w:rsidRPr="000258FD" w:rsidRDefault="00896DBB">
            <w:pPr>
              <w:rPr>
                <w:rFonts w:ascii="Cambria" w:hAnsi="Cambria"/>
                <w:color w:val="212121"/>
                <w:shd w:val="clear" w:color="auto" w:fill="FFFFFF"/>
                <w:lang w:val="tg-Cyrl-TJ"/>
              </w:rPr>
            </w:pPr>
          </w:p>
        </w:tc>
        <w:tc>
          <w:tcPr>
            <w:tcW w:w="737" w:type="dxa"/>
          </w:tcPr>
          <w:p w:rsidR="00896DBB" w:rsidRPr="000258FD" w:rsidRDefault="00896DBB">
            <w:pPr>
              <w:rPr>
                <w:rFonts w:ascii="Cambria" w:hAnsi="Cambria"/>
                <w:color w:val="212121"/>
                <w:shd w:val="clear" w:color="auto" w:fill="FFFFFF"/>
                <w:lang w:val="tg-Cyrl-TJ"/>
              </w:rPr>
            </w:pPr>
          </w:p>
        </w:tc>
        <w:tc>
          <w:tcPr>
            <w:tcW w:w="733" w:type="dxa"/>
          </w:tcPr>
          <w:p w:rsidR="00896DBB" w:rsidRPr="000258FD" w:rsidRDefault="00896DBB">
            <w:pPr>
              <w:rPr>
                <w:rFonts w:ascii="Cambria" w:hAnsi="Cambria"/>
                <w:color w:val="212121"/>
                <w:shd w:val="clear" w:color="auto" w:fill="FFFFFF"/>
                <w:lang w:val="tg-Cyrl-TJ"/>
              </w:rPr>
            </w:pPr>
          </w:p>
        </w:tc>
        <w:tc>
          <w:tcPr>
            <w:tcW w:w="848"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98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48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r>
      <w:tr w:rsidR="00C062F4" w:rsidRPr="000258FD" w:rsidTr="00896DBB">
        <w:tc>
          <w:tcPr>
            <w:tcW w:w="466"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Туркия</w:t>
            </w:r>
          </w:p>
        </w:tc>
        <w:tc>
          <w:tcPr>
            <w:tcW w:w="835" w:type="dxa"/>
          </w:tcPr>
          <w:p w:rsidR="00896DBB" w:rsidRPr="000258FD" w:rsidRDefault="00896DBB">
            <w:pPr>
              <w:rPr>
                <w:rFonts w:ascii="Cambria" w:hAnsi="Cambria"/>
                <w:color w:val="212121"/>
                <w:shd w:val="clear" w:color="auto" w:fill="FFFFFF"/>
                <w:lang w:val="tg-Cyrl-TJ"/>
              </w:rPr>
            </w:pPr>
          </w:p>
        </w:tc>
        <w:tc>
          <w:tcPr>
            <w:tcW w:w="924" w:type="dxa"/>
          </w:tcPr>
          <w:p w:rsidR="00896DBB" w:rsidRPr="000258FD" w:rsidRDefault="00896DBB">
            <w:pPr>
              <w:rPr>
                <w:rFonts w:ascii="Cambria" w:hAnsi="Cambria"/>
                <w:color w:val="212121"/>
                <w:shd w:val="clear" w:color="auto" w:fill="FFFFFF"/>
                <w:lang w:val="tg-Cyrl-TJ"/>
              </w:rPr>
            </w:pPr>
          </w:p>
        </w:tc>
        <w:tc>
          <w:tcPr>
            <w:tcW w:w="787" w:type="dxa"/>
          </w:tcPr>
          <w:p w:rsidR="00896DBB" w:rsidRPr="000258FD" w:rsidRDefault="00896DBB">
            <w:pPr>
              <w:rPr>
                <w:rFonts w:ascii="Cambria" w:hAnsi="Cambria"/>
                <w:color w:val="212121"/>
                <w:shd w:val="clear" w:color="auto" w:fill="FFFFFF"/>
                <w:lang w:val="tg-Cyrl-TJ"/>
              </w:rPr>
            </w:pPr>
          </w:p>
        </w:tc>
        <w:tc>
          <w:tcPr>
            <w:tcW w:w="843" w:type="dxa"/>
          </w:tcPr>
          <w:p w:rsidR="00896DBB" w:rsidRPr="000258FD" w:rsidRDefault="00896DBB">
            <w:pPr>
              <w:rPr>
                <w:rFonts w:ascii="Cambria" w:hAnsi="Cambria"/>
                <w:color w:val="212121"/>
                <w:shd w:val="clear" w:color="auto" w:fill="FFFFFF"/>
                <w:lang w:val="tg-Cyrl-TJ"/>
              </w:rPr>
            </w:pPr>
          </w:p>
        </w:tc>
        <w:tc>
          <w:tcPr>
            <w:tcW w:w="733" w:type="dxa"/>
          </w:tcPr>
          <w:p w:rsidR="00896DBB" w:rsidRPr="000258FD" w:rsidRDefault="00896DBB">
            <w:pPr>
              <w:rPr>
                <w:rFonts w:ascii="Cambria" w:hAnsi="Cambria"/>
                <w:color w:val="212121"/>
                <w:shd w:val="clear" w:color="auto" w:fill="FFFFFF"/>
                <w:lang w:val="tg-Cyrl-TJ"/>
              </w:rPr>
            </w:pPr>
          </w:p>
        </w:tc>
        <w:tc>
          <w:tcPr>
            <w:tcW w:w="737" w:type="dxa"/>
            <w:shd w:val="clear" w:color="auto" w:fill="C5E0B3" w:themeFill="accent6" w:themeFillTint="66"/>
          </w:tcPr>
          <w:p w:rsidR="00896DBB" w:rsidRPr="000258FD" w:rsidRDefault="00896DBB">
            <w:pPr>
              <w:rPr>
                <w:rFonts w:ascii="Cambria" w:hAnsi="Cambria"/>
                <w:color w:val="212121"/>
                <w:shd w:val="clear" w:color="auto" w:fill="FFFFFF"/>
                <w:lang w:val="tg-Cyrl-TJ"/>
              </w:rPr>
            </w:pPr>
          </w:p>
        </w:tc>
        <w:tc>
          <w:tcPr>
            <w:tcW w:w="73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848" w:type="dxa"/>
            <w:shd w:val="clear" w:color="auto" w:fill="A8D08D" w:themeFill="accent6" w:themeFillTint="99"/>
          </w:tcPr>
          <w:p w:rsidR="00896DBB" w:rsidRPr="000258FD" w:rsidRDefault="00896DBB">
            <w:pPr>
              <w:rPr>
                <w:rFonts w:ascii="Cambria" w:hAnsi="Cambria"/>
                <w:color w:val="212121"/>
                <w:shd w:val="clear" w:color="auto" w:fill="FFFFFF"/>
                <w:lang w:val="tg-Cyrl-TJ"/>
              </w:rPr>
            </w:pPr>
          </w:p>
        </w:tc>
        <w:tc>
          <w:tcPr>
            <w:tcW w:w="983" w:type="dxa"/>
            <w:shd w:val="clear" w:color="auto" w:fill="A8D08D" w:themeFill="accent6" w:themeFillTint="99"/>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r>
      <w:tr w:rsidR="00C062F4" w:rsidRPr="000258FD" w:rsidTr="00896DBB">
        <w:tc>
          <w:tcPr>
            <w:tcW w:w="466"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Аргентина</w:t>
            </w:r>
          </w:p>
        </w:tc>
        <w:tc>
          <w:tcPr>
            <w:tcW w:w="835" w:type="dxa"/>
            <w:shd w:val="clear" w:color="auto" w:fill="A8D08D" w:themeFill="accent6" w:themeFillTint="99"/>
          </w:tcPr>
          <w:p w:rsidR="00896DBB" w:rsidRPr="000258FD" w:rsidRDefault="00896DBB">
            <w:pPr>
              <w:rPr>
                <w:rFonts w:ascii="Cambria" w:hAnsi="Cambria"/>
                <w:color w:val="212121"/>
                <w:shd w:val="clear" w:color="auto" w:fill="FFFFFF"/>
                <w:lang w:val="tg-Cyrl-TJ"/>
              </w:rPr>
            </w:pPr>
          </w:p>
        </w:tc>
        <w:tc>
          <w:tcPr>
            <w:tcW w:w="924" w:type="dxa"/>
            <w:shd w:val="clear" w:color="auto" w:fill="A8D08D" w:themeFill="accent6" w:themeFillTint="99"/>
          </w:tcPr>
          <w:p w:rsidR="00896DBB" w:rsidRPr="000258FD" w:rsidRDefault="00896DBB">
            <w:pPr>
              <w:rPr>
                <w:rFonts w:ascii="Cambria" w:hAnsi="Cambria"/>
                <w:color w:val="212121"/>
                <w:shd w:val="clear" w:color="auto" w:fill="FFFFFF"/>
                <w:lang w:val="tg-Cyrl-TJ"/>
              </w:rPr>
            </w:pPr>
          </w:p>
        </w:tc>
        <w:tc>
          <w:tcPr>
            <w:tcW w:w="787" w:type="dxa"/>
            <w:shd w:val="clear" w:color="auto" w:fill="C5E0B3" w:themeFill="accent6" w:themeFillTint="66"/>
          </w:tcPr>
          <w:p w:rsidR="00896DBB" w:rsidRPr="000258FD" w:rsidRDefault="00896DBB">
            <w:pPr>
              <w:rPr>
                <w:rFonts w:ascii="Cambria" w:hAnsi="Cambria"/>
                <w:color w:val="212121"/>
                <w:shd w:val="clear" w:color="auto" w:fill="FFFFFF"/>
                <w:lang w:val="tg-Cyrl-TJ"/>
              </w:rPr>
            </w:pPr>
          </w:p>
        </w:tc>
        <w:tc>
          <w:tcPr>
            <w:tcW w:w="843" w:type="dxa"/>
          </w:tcPr>
          <w:p w:rsidR="00896DBB" w:rsidRPr="000258FD" w:rsidRDefault="00896DBB">
            <w:pPr>
              <w:rPr>
                <w:rFonts w:ascii="Cambria" w:hAnsi="Cambria"/>
                <w:color w:val="212121"/>
                <w:shd w:val="clear" w:color="auto" w:fill="FFFFFF"/>
                <w:lang w:val="tg-Cyrl-TJ"/>
              </w:rPr>
            </w:pPr>
          </w:p>
        </w:tc>
        <w:tc>
          <w:tcPr>
            <w:tcW w:w="733" w:type="dxa"/>
          </w:tcPr>
          <w:p w:rsidR="00896DBB" w:rsidRPr="000258FD" w:rsidRDefault="00896DBB">
            <w:pPr>
              <w:rPr>
                <w:rFonts w:ascii="Cambria" w:hAnsi="Cambria"/>
                <w:color w:val="212121"/>
                <w:shd w:val="clear" w:color="auto" w:fill="FFFFFF"/>
                <w:lang w:val="tg-Cyrl-TJ"/>
              </w:rPr>
            </w:pPr>
          </w:p>
        </w:tc>
        <w:tc>
          <w:tcPr>
            <w:tcW w:w="737" w:type="dxa"/>
          </w:tcPr>
          <w:p w:rsidR="00896DBB" w:rsidRPr="000258FD" w:rsidRDefault="00896DBB">
            <w:pPr>
              <w:rPr>
                <w:rFonts w:ascii="Cambria" w:hAnsi="Cambria"/>
                <w:color w:val="212121"/>
                <w:shd w:val="clear" w:color="auto" w:fill="FFFFFF"/>
                <w:lang w:val="tg-Cyrl-TJ"/>
              </w:rPr>
            </w:pPr>
          </w:p>
        </w:tc>
        <w:tc>
          <w:tcPr>
            <w:tcW w:w="733" w:type="dxa"/>
          </w:tcPr>
          <w:p w:rsidR="00896DBB" w:rsidRPr="000258FD" w:rsidRDefault="00896DBB">
            <w:pPr>
              <w:rPr>
                <w:rFonts w:ascii="Cambria" w:hAnsi="Cambria"/>
                <w:color w:val="212121"/>
                <w:shd w:val="clear" w:color="auto" w:fill="FFFFFF"/>
                <w:lang w:val="tg-Cyrl-TJ"/>
              </w:rPr>
            </w:pPr>
          </w:p>
        </w:tc>
        <w:tc>
          <w:tcPr>
            <w:tcW w:w="848" w:type="dxa"/>
          </w:tcPr>
          <w:p w:rsidR="00896DBB" w:rsidRPr="000258FD" w:rsidRDefault="00896DBB">
            <w:pPr>
              <w:rPr>
                <w:rFonts w:ascii="Cambria" w:hAnsi="Cambria"/>
                <w:color w:val="212121"/>
                <w:shd w:val="clear" w:color="auto" w:fill="FFFFFF"/>
                <w:lang w:val="tg-Cyrl-TJ"/>
              </w:rPr>
            </w:pPr>
          </w:p>
        </w:tc>
        <w:tc>
          <w:tcPr>
            <w:tcW w:w="983" w:type="dxa"/>
          </w:tcPr>
          <w:p w:rsidR="00896DBB" w:rsidRPr="000258FD" w:rsidRDefault="00896DBB">
            <w:pPr>
              <w:rPr>
                <w:rFonts w:ascii="Cambria" w:hAnsi="Cambria"/>
                <w:color w:val="212121"/>
                <w:shd w:val="clear" w:color="auto" w:fill="FFFFFF"/>
                <w:lang w:val="tg-Cyrl-TJ"/>
              </w:rPr>
            </w:pPr>
          </w:p>
        </w:tc>
        <w:tc>
          <w:tcPr>
            <w:tcW w:w="487" w:type="dxa"/>
            <w:shd w:val="clear" w:color="auto" w:fill="C5E0B3" w:themeFill="accent6" w:themeFillTint="66"/>
          </w:tcPr>
          <w:p w:rsidR="00896DBB" w:rsidRPr="000258FD" w:rsidRDefault="00896DBB">
            <w:pPr>
              <w:rPr>
                <w:rFonts w:ascii="Cambria" w:hAnsi="Cambria"/>
                <w:color w:val="212121"/>
                <w:shd w:val="clear" w:color="auto" w:fill="FFFFFF"/>
                <w:lang w:val="tg-Cyrl-TJ"/>
              </w:rPr>
            </w:pPr>
          </w:p>
        </w:tc>
        <w:tc>
          <w:tcPr>
            <w:tcW w:w="48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48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r>
      <w:tr w:rsidR="00896DBB" w:rsidRPr="000258FD" w:rsidTr="00896DBB">
        <w:tc>
          <w:tcPr>
            <w:tcW w:w="466"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Испания</w:t>
            </w:r>
          </w:p>
        </w:tc>
        <w:tc>
          <w:tcPr>
            <w:tcW w:w="835" w:type="dxa"/>
          </w:tcPr>
          <w:p w:rsidR="00896DBB" w:rsidRPr="000258FD" w:rsidRDefault="00896DBB">
            <w:pPr>
              <w:rPr>
                <w:rFonts w:ascii="Cambria" w:hAnsi="Cambria"/>
                <w:color w:val="212121"/>
                <w:shd w:val="clear" w:color="auto" w:fill="FFFFFF"/>
                <w:lang w:val="tg-Cyrl-TJ"/>
              </w:rPr>
            </w:pPr>
          </w:p>
        </w:tc>
        <w:tc>
          <w:tcPr>
            <w:tcW w:w="924" w:type="dxa"/>
          </w:tcPr>
          <w:p w:rsidR="00896DBB" w:rsidRPr="000258FD" w:rsidRDefault="00896DBB">
            <w:pPr>
              <w:rPr>
                <w:rFonts w:ascii="Cambria" w:hAnsi="Cambria"/>
                <w:color w:val="212121"/>
                <w:shd w:val="clear" w:color="auto" w:fill="FFFFFF"/>
                <w:lang w:val="tg-Cyrl-TJ"/>
              </w:rPr>
            </w:pPr>
          </w:p>
        </w:tc>
        <w:tc>
          <w:tcPr>
            <w:tcW w:w="787" w:type="dxa"/>
          </w:tcPr>
          <w:p w:rsidR="00896DBB" w:rsidRPr="000258FD" w:rsidRDefault="00896DBB">
            <w:pPr>
              <w:rPr>
                <w:rFonts w:ascii="Cambria" w:hAnsi="Cambria"/>
                <w:color w:val="212121"/>
                <w:shd w:val="clear" w:color="auto" w:fill="FFFFFF"/>
                <w:lang w:val="tg-Cyrl-TJ"/>
              </w:rPr>
            </w:pPr>
          </w:p>
        </w:tc>
        <w:tc>
          <w:tcPr>
            <w:tcW w:w="843" w:type="dxa"/>
            <w:shd w:val="clear" w:color="auto" w:fill="C5E0B3" w:themeFill="accent6" w:themeFillTint="66"/>
          </w:tcPr>
          <w:p w:rsidR="00896DBB" w:rsidRPr="000258FD" w:rsidRDefault="00896DBB">
            <w:pPr>
              <w:rPr>
                <w:rFonts w:ascii="Cambria" w:hAnsi="Cambria"/>
                <w:color w:val="212121"/>
                <w:shd w:val="clear" w:color="auto" w:fill="FFFFFF"/>
                <w:lang w:val="tg-Cyrl-TJ"/>
              </w:rPr>
            </w:pPr>
          </w:p>
        </w:tc>
        <w:tc>
          <w:tcPr>
            <w:tcW w:w="733" w:type="dxa"/>
            <w:shd w:val="clear" w:color="auto" w:fill="A8D08D" w:themeFill="accent6" w:themeFillTint="99"/>
          </w:tcPr>
          <w:p w:rsidR="00896DBB" w:rsidRPr="000258FD" w:rsidRDefault="00896DBB">
            <w:pPr>
              <w:rPr>
                <w:rFonts w:ascii="Cambria" w:hAnsi="Cambria"/>
                <w:color w:val="212121"/>
                <w:shd w:val="clear" w:color="auto" w:fill="FFFFFF"/>
                <w:lang w:val="tg-Cyrl-TJ"/>
              </w:rPr>
            </w:pPr>
          </w:p>
        </w:tc>
        <w:tc>
          <w:tcPr>
            <w:tcW w:w="73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848"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983" w:type="dxa"/>
            <w:shd w:val="clear" w:color="auto" w:fill="C5E0B3" w:themeFill="accent6" w:themeFillTint="66"/>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r>
      <w:tr w:rsidR="00896DBB" w:rsidRPr="000258FD" w:rsidTr="00896DBB">
        <w:tc>
          <w:tcPr>
            <w:tcW w:w="466"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Тайланд</w:t>
            </w:r>
          </w:p>
        </w:tc>
        <w:tc>
          <w:tcPr>
            <w:tcW w:w="835"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924"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8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84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3" w:type="dxa"/>
          </w:tcPr>
          <w:p w:rsidR="00896DBB" w:rsidRPr="000258FD" w:rsidRDefault="00896DBB">
            <w:pPr>
              <w:rPr>
                <w:rFonts w:ascii="Cambria" w:hAnsi="Cambria"/>
                <w:color w:val="212121"/>
                <w:shd w:val="clear" w:color="auto" w:fill="FFFFFF"/>
                <w:lang w:val="tg-Cyrl-TJ"/>
              </w:rPr>
            </w:pPr>
          </w:p>
        </w:tc>
        <w:tc>
          <w:tcPr>
            <w:tcW w:w="737" w:type="dxa"/>
          </w:tcPr>
          <w:p w:rsidR="00896DBB" w:rsidRPr="000258FD" w:rsidRDefault="00896DBB">
            <w:pPr>
              <w:rPr>
                <w:rFonts w:ascii="Cambria" w:hAnsi="Cambria"/>
                <w:color w:val="212121"/>
                <w:shd w:val="clear" w:color="auto" w:fill="FFFFFF"/>
                <w:lang w:val="tg-Cyrl-TJ"/>
              </w:rPr>
            </w:pPr>
          </w:p>
        </w:tc>
        <w:tc>
          <w:tcPr>
            <w:tcW w:w="733" w:type="dxa"/>
          </w:tcPr>
          <w:p w:rsidR="00896DBB" w:rsidRPr="000258FD" w:rsidRDefault="00896DBB">
            <w:pPr>
              <w:rPr>
                <w:rFonts w:ascii="Cambria" w:hAnsi="Cambria"/>
                <w:color w:val="212121"/>
                <w:shd w:val="clear" w:color="auto" w:fill="FFFFFF"/>
                <w:lang w:val="tg-Cyrl-TJ"/>
              </w:rPr>
            </w:pPr>
          </w:p>
        </w:tc>
        <w:tc>
          <w:tcPr>
            <w:tcW w:w="848" w:type="dxa"/>
          </w:tcPr>
          <w:p w:rsidR="00896DBB" w:rsidRPr="000258FD" w:rsidRDefault="00896DBB">
            <w:pPr>
              <w:rPr>
                <w:rFonts w:ascii="Cambria" w:hAnsi="Cambria"/>
                <w:color w:val="212121"/>
                <w:shd w:val="clear" w:color="auto" w:fill="FFFFFF"/>
                <w:lang w:val="tg-Cyrl-TJ"/>
              </w:rPr>
            </w:pPr>
          </w:p>
        </w:tc>
        <w:tc>
          <w:tcPr>
            <w:tcW w:w="983"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48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r>
      <w:tr w:rsidR="00896DBB" w:rsidRPr="000258FD" w:rsidTr="00896DBB">
        <w:tc>
          <w:tcPr>
            <w:tcW w:w="466" w:type="dxa"/>
          </w:tcPr>
          <w:p w:rsidR="00896DBB" w:rsidRPr="000258FD" w:rsidRDefault="00896DBB">
            <w:pPr>
              <w:rPr>
                <w:rFonts w:ascii="Cambria" w:hAnsi="Cambria"/>
                <w:color w:val="212121"/>
                <w:shd w:val="clear" w:color="auto" w:fill="FFFFFF"/>
                <w:lang w:val="tg-Cyrl-TJ"/>
              </w:rPr>
            </w:pPr>
            <w:r w:rsidRPr="000258FD">
              <w:rPr>
                <w:rFonts w:ascii="Cambria" w:hAnsi="Cambria"/>
                <w:color w:val="212121"/>
                <w:shd w:val="clear" w:color="auto" w:fill="FFFFFF"/>
                <w:lang w:val="tg-Cyrl-TJ"/>
              </w:rPr>
              <w:t>Миср</w:t>
            </w:r>
          </w:p>
        </w:tc>
        <w:tc>
          <w:tcPr>
            <w:tcW w:w="835" w:type="dxa"/>
          </w:tcPr>
          <w:p w:rsidR="00896DBB" w:rsidRPr="000258FD" w:rsidRDefault="00896DBB">
            <w:pPr>
              <w:rPr>
                <w:rFonts w:ascii="Cambria" w:hAnsi="Cambria"/>
                <w:color w:val="212121"/>
                <w:shd w:val="clear" w:color="auto" w:fill="FFFFFF"/>
                <w:lang w:val="tg-Cyrl-TJ"/>
              </w:rPr>
            </w:pPr>
          </w:p>
        </w:tc>
        <w:tc>
          <w:tcPr>
            <w:tcW w:w="924" w:type="dxa"/>
          </w:tcPr>
          <w:p w:rsidR="00896DBB" w:rsidRPr="000258FD" w:rsidRDefault="00896DBB">
            <w:pPr>
              <w:rPr>
                <w:rFonts w:ascii="Cambria" w:hAnsi="Cambria"/>
                <w:color w:val="212121"/>
                <w:shd w:val="clear" w:color="auto" w:fill="FFFFFF"/>
                <w:lang w:val="tg-Cyrl-TJ"/>
              </w:rPr>
            </w:pPr>
          </w:p>
        </w:tc>
        <w:tc>
          <w:tcPr>
            <w:tcW w:w="787" w:type="dxa"/>
          </w:tcPr>
          <w:p w:rsidR="00896DBB" w:rsidRPr="000258FD" w:rsidRDefault="00896DBB">
            <w:pPr>
              <w:rPr>
                <w:rFonts w:ascii="Cambria" w:hAnsi="Cambria"/>
                <w:color w:val="212121"/>
                <w:shd w:val="clear" w:color="auto" w:fill="FFFFFF"/>
                <w:lang w:val="tg-Cyrl-TJ"/>
              </w:rPr>
            </w:pPr>
          </w:p>
        </w:tc>
        <w:tc>
          <w:tcPr>
            <w:tcW w:w="843" w:type="dxa"/>
          </w:tcPr>
          <w:p w:rsidR="00896DBB" w:rsidRPr="000258FD" w:rsidRDefault="00896DBB">
            <w:pPr>
              <w:rPr>
                <w:rFonts w:ascii="Cambria" w:hAnsi="Cambria"/>
                <w:color w:val="212121"/>
                <w:shd w:val="clear" w:color="auto" w:fill="FFFFFF"/>
                <w:lang w:val="tg-Cyrl-TJ"/>
              </w:rPr>
            </w:pPr>
          </w:p>
        </w:tc>
        <w:tc>
          <w:tcPr>
            <w:tcW w:w="733"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7" w:type="dxa"/>
            <w:shd w:val="clear" w:color="auto" w:fill="538135" w:themeFill="accent6" w:themeFillShade="BF"/>
          </w:tcPr>
          <w:p w:rsidR="00896DBB" w:rsidRPr="000258FD" w:rsidRDefault="00896DBB">
            <w:pPr>
              <w:rPr>
                <w:rFonts w:ascii="Cambria" w:hAnsi="Cambria"/>
                <w:color w:val="212121"/>
                <w:shd w:val="clear" w:color="auto" w:fill="FFFFFF"/>
                <w:lang w:val="tg-Cyrl-TJ"/>
              </w:rPr>
            </w:pPr>
          </w:p>
        </w:tc>
        <w:tc>
          <w:tcPr>
            <w:tcW w:w="733" w:type="dxa"/>
            <w:shd w:val="clear" w:color="auto" w:fill="A8D08D" w:themeFill="accent6" w:themeFillTint="99"/>
          </w:tcPr>
          <w:p w:rsidR="00896DBB" w:rsidRPr="000258FD" w:rsidRDefault="00896DBB">
            <w:pPr>
              <w:rPr>
                <w:rFonts w:ascii="Cambria" w:hAnsi="Cambria"/>
                <w:color w:val="212121"/>
                <w:shd w:val="clear" w:color="auto" w:fill="FFFFFF"/>
                <w:lang w:val="tg-Cyrl-TJ"/>
              </w:rPr>
            </w:pPr>
          </w:p>
        </w:tc>
        <w:tc>
          <w:tcPr>
            <w:tcW w:w="848" w:type="dxa"/>
            <w:shd w:val="clear" w:color="auto" w:fill="A8D08D" w:themeFill="accent6" w:themeFillTint="99"/>
          </w:tcPr>
          <w:p w:rsidR="00896DBB" w:rsidRPr="000258FD" w:rsidRDefault="00896DBB">
            <w:pPr>
              <w:rPr>
                <w:rFonts w:ascii="Cambria" w:hAnsi="Cambria"/>
                <w:color w:val="212121"/>
                <w:shd w:val="clear" w:color="auto" w:fill="FFFFFF"/>
                <w:lang w:val="tg-Cyrl-TJ"/>
              </w:rPr>
            </w:pPr>
          </w:p>
        </w:tc>
        <w:tc>
          <w:tcPr>
            <w:tcW w:w="983"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c>
          <w:tcPr>
            <w:tcW w:w="487" w:type="dxa"/>
          </w:tcPr>
          <w:p w:rsidR="00896DBB" w:rsidRPr="000258FD" w:rsidRDefault="00896DBB">
            <w:pPr>
              <w:rPr>
                <w:rFonts w:ascii="Cambria" w:hAnsi="Cambria"/>
                <w:color w:val="212121"/>
                <w:shd w:val="clear" w:color="auto" w:fill="FFFFFF"/>
                <w:lang w:val="tg-Cyrl-TJ"/>
              </w:rPr>
            </w:pPr>
          </w:p>
        </w:tc>
      </w:tr>
    </w:tbl>
    <w:p w:rsidR="00896DBB" w:rsidRDefault="00AC3427">
      <w:pPr>
        <w:rPr>
          <w:color w:val="212121"/>
          <w:shd w:val="clear" w:color="auto" w:fill="FFFFFF"/>
          <w:lang w:val="tg-Cyrl-TJ"/>
        </w:rPr>
      </w:pPr>
      <w:r>
        <w:rPr>
          <w:noProof/>
          <w:lang w:val="ru-RU" w:eastAsia="ru-RU"/>
        </w:rPr>
        <w:drawing>
          <wp:anchor distT="0" distB="0" distL="114300" distR="114300" simplePos="0" relativeHeight="251661312" behindDoc="0" locked="0" layoutInCell="1" allowOverlap="1">
            <wp:simplePos x="0" y="0"/>
            <wp:positionH relativeFrom="margin">
              <wp:align>left</wp:align>
            </wp:positionH>
            <wp:positionV relativeFrom="paragraph">
              <wp:posOffset>71120</wp:posOffset>
            </wp:positionV>
            <wp:extent cx="474980" cy="466090"/>
            <wp:effectExtent l="0" t="0" r="1270" b="0"/>
            <wp:wrapSquare wrapText="bothSides"/>
            <wp:docPr id="30" name="Picture 30" descr="C:\Users\KRakhmatullaev\AppData\Local\Microsoft\Windows\INetCache\Content.Word\fruit-sliced-watermelon-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akhmatullaev\AppData\Local\Microsoft\Windows\INetCache\Content.Word\fruit-sliced-watermelon-removebg-preview.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980" cy="466090"/>
                    </a:xfrm>
                    <a:prstGeom prst="rect">
                      <a:avLst/>
                    </a:prstGeom>
                    <a:noFill/>
                    <a:ln>
                      <a:noFill/>
                    </a:ln>
                  </pic:spPr>
                </pic:pic>
              </a:graphicData>
            </a:graphic>
          </wp:anchor>
        </w:drawing>
      </w:r>
    </w:p>
    <w:p w:rsidR="00D12548" w:rsidRDefault="00766FBB">
      <w:pPr>
        <w:rPr>
          <w:rFonts w:ascii="Cambria" w:hAnsi="Cambria"/>
          <w:color w:val="C00000"/>
          <w:sz w:val="28"/>
          <w:szCs w:val="28"/>
          <w:shd w:val="clear" w:color="auto" w:fill="FFFFFF"/>
          <w:lang w:val="ru-RU"/>
        </w:rPr>
      </w:pPr>
      <w:r>
        <w:rPr>
          <w:rFonts w:ascii="Cambria" w:hAnsi="Cambria"/>
          <w:color w:val="C00000"/>
          <w:sz w:val="28"/>
          <w:szCs w:val="28"/>
          <w:shd w:val="clear" w:color="auto" w:fill="FFFFFF"/>
          <w:lang w:val="ru-RU"/>
        </w:rPr>
        <w:t>Талаботи бозори содиротӣ</w:t>
      </w:r>
    </w:p>
    <w:p w:rsidR="00EB2D32" w:rsidRPr="00766FBB" w:rsidRDefault="00EB2D32" w:rsidP="00766FBB">
      <w:pPr>
        <w:rPr>
          <w:rFonts w:cstheme="minorHAnsi"/>
          <w:b/>
          <w:color w:val="212121"/>
          <w:sz w:val="20"/>
          <w:szCs w:val="20"/>
          <w:shd w:val="clear" w:color="auto" w:fill="FFFFFF"/>
          <w:lang w:val="tg-Cyrl-TJ"/>
        </w:rPr>
      </w:pPr>
      <w:r w:rsidRPr="00766FBB">
        <w:rPr>
          <w:rFonts w:cstheme="minorHAnsi"/>
          <w:b/>
          <w:color w:val="212121"/>
          <w:sz w:val="20"/>
          <w:szCs w:val="20"/>
          <w:shd w:val="clear" w:color="auto" w:fill="FFFFFF"/>
          <w:lang w:val="tg-Cyrl-TJ"/>
        </w:rPr>
        <w:t>Талаботи воридот аз кишвар ба кишвар фарқ мекунад</w:t>
      </w:r>
      <w:r w:rsidR="00CA201B">
        <w:rPr>
          <w:rFonts w:cstheme="minorHAnsi"/>
          <w:b/>
          <w:color w:val="212121"/>
          <w:sz w:val="20"/>
          <w:szCs w:val="20"/>
          <w:shd w:val="clear" w:color="auto" w:fill="FFFFFF"/>
          <w:lang w:val="tg-Cyrl-TJ"/>
        </w:rPr>
        <w:t>. Б</w:t>
      </w:r>
      <w:r w:rsidRPr="00766FBB">
        <w:rPr>
          <w:rFonts w:cstheme="minorHAnsi"/>
          <w:b/>
          <w:color w:val="212121"/>
          <w:sz w:val="20"/>
          <w:szCs w:val="20"/>
          <w:shd w:val="clear" w:color="auto" w:fill="FFFFFF"/>
          <w:lang w:val="tg-Cyrl-TJ"/>
        </w:rPr>
        <w:t>инобар ин</w:t>
      </w:r>
      <w:r w:rsidR="00CA201B">
        <w:rPr>
          <w:rFonts w:cstheme="minorHAnsi"/>
          <w:b/>
          <w:color w:val="212121"/>
          <w:sz w:val="20"/>
          <w:szCs w:val="20"/>
          <w:shd w:val="clear" w:color="auto" w:fill="FFFFFF"/>
          <w:lang w:val="tg-Cyrl-TJ"/>
        </w:rPr>
        <w:t xml:space="preserve">, </w:t>
      </w:r>
      <w:r w:rsidRPr="00766FBB">
        <w:rPr>
          <w:rFonts w:cstheme="minorHAnsi"/>
          <w:b/>
          <w:color w:val="212121"/>
          <w:sz w:val="20"/>
          <w:szCs w:val="20"/>
          <w:shd w:val="clear" w:color="auto" w:fill="FFFFFF"/>
          <w:lang w:val="tg-Cyrl-TJ"/>
        </w:rPr>
        <w:t xml:space="preserve"> дар </w:t>
      </w:r>
      <w:r w:rsidR="00BB0587">
        <w:rPr>
          <w:rFonts w:cstheme="minorHAnsi"/>
          <w:b/>
          <w:color w:val="212121"/>
          <w:sz w:val="20"/>
          <w:szCs w:val="20"/>
          <w:shd w:val="clear" w:color="auto" w:fill="FFFFFF"/>
          <w:lang w:val="tg-Cyrl-TJ"/>
        </w:rPr>
        <w:t>қ</w:t>
      </w:r>
      <w:r w:rsidR="00D32A99">
        <w:rPr>
          <w:rFonts w:cstheme="minorHAnsi"/>
          <w:b/>
          <w:color w:val="212121"/>
          <w:sz w:val="20"/>
          <w:szCs w:val="20"/>
          <w:shd w:val="clear" w:color="auto" w:fill="FFFFFF"/>
          <w:lang w:val="tg-Cyrl-TJ"/>
        </w:rPr>
        <w:t>исм</w:t>
      </w:r>
      <w:r w:rsidR="00CA201B">
        <w:rPr>
          <w:rFonts w:cstheme="minorHAnsi"/>
          <w:b/>
          <w:color w:val="212121"/>
          <w:sz w:val="20"/>
          <w:szCs w:val="20"/>
          <w:shd w:val="clear" w:color="auto" w:fill="FFFFFF"/>
          <w:lang w:val="tg-Cyrl-TJ"/>
        </w:rPr>
        <w:t>и зерин</w:t>
      </w:r>
      <w:r w:rsidR="00D32A99">
        <w:rPr>
          <w:rFonts w:cstheme="minorHAnsi"/>
          <w:b/>
          <w:color w:val="212121"/>
          <w:sz w:val="20"/>
          <w:szCs w:val="20"/>
          <w:shd w:val="clear" w:color="auto" w:fill="FFFFFF"/>
          <w:lang w:val="tg-Cyrl-TJ"/>
        </w:rPr>
        <w:t xml:space="preserve"> муълумоти</w:t>
      </w:r>
      <w:r w:rsidRPr="00766FBB">
        <w:rPr>
          <w:rFonts w:cstheme="minorHAnsi"/>
          <w:b/>
          <w:color w:val="212121"/>
          <w:sz w:val="20"/>
          <w:szCs w:val="20"/>
          <w:shd w:val="clear" w:color="auto" w:fill="FFFFFF"/>
          <w:lang w:val="tg-Cyrl-TJ"/>
        </w:rPr>
        <w:t xml:space="preserve"> </w:t>
      </w:r>
      <w:r w:rsidR="00CA201B">
        <w:rPr>
          <w:rFonts w:cstheme="minorHAnsi"/>
          <w:b/>
          <w:color w:val="212121"/>
          <w:sz w:val="20"/>
          <w:szCs w:val="20"/>
          <w:shd w:val="clear" w:color="auto" w:fill="FFFFFF"/>
          <w:lang w:val="tg-Cyrl-TJ"/>
        </w:rPr>
        <w:t xml:space="preserve">умумӣ </w:t>
      </w:r>
      <w:r w:rsidRPr="00766FBB">
        <w:rPr>
          <w:rFonts w:cstheme="minorHAnsi"/>
          <w:b/>
          <w:color w:val="212121"/>
          <w:sz w:val="20"/>
          <w:szCs w:val="20"/>
          <w:shd w:val="clear" w:color="auto" w:fill="FFFFFF"/>
          <w:lang w:val="tg-Cyrl-TJ"/>
        </w:rPr>
        <w:t xml:space="preserve">пешниҳод </w:t>
      </w:r>
      <w:r w:rsidR="00CA201B">
        <w:rPr>
          <w:rFonts w:cstheme="minorHAnsi"/>
          <w:b/>
          <w:color w:val="212121"/>
          <w:sz w:val="20"/>
          <w:szCs w:val="20"/>
          <w:shd w:val="clear" w:color="auto" w:fill="FFFFFF"/>
          <w:lang w:val="tg-Cyrl-TJ"/>
        </w:rPr>
        <w:t>шудааст</w:t>
      </w:r>
      <w:r w:rsidRPr="00766FBB">
        <w:rPr>
          <w:rFonts w:cstheme="minorHAnsi"/>
          <w:b/>
          <w:color w:val="212121"/>
          <w:sz w:val="20"/>
          <w:szCs w:val="20"/>
          <w:shd w:val="clear" w:color="auto" w:fill="FFFFFF"/>
          <w:lang w:val="tg-Cyrl-TJ"/>
        </w:rPr>
        <w:t>, ки ҳангоми содироти тарбуз ба наз</w:t>
      </w:r>
      <w:r w:rsidR="00D32A99">
        <w:rPr>
          <w:rFonts w:cstheme="minorHAnsi"/>
          <w:b/>
          <w:color w:val="212121"/>
          <w:sz w:val="20"/>
          <w:szCs w:val="20"/>
          <w:shd w:val="clear" w:color="auto" w:fill="FFFFFF"/>
          <w:lang w:val="tg-Cyrl-TJ"/>
        </w:rPr>
        <w:t>ар гирифтан зарур аст</w:t>
      </w:r>
      <w:r w:rsidR="00CA201B">
        <w:rPr>
          <w:rFonts w:cstheme="minorHAnsi"/>
          <w:b/>
          <w:color w:val="212121"/>
          <w:sz w:val="20"/>
          <w:szCs w:val="20"/>
          <w:shd w:val="clear" w:color="auto" w:fill="FFFFFF"/>
          <w:lang w:val="tg-Cyrl-TJ"/>
        </w:rPr>
        <w:t>, аз ҷумла</w:t>
      </w:r>
      <w:r w:rsidRPr="00766FBB">
        <w:rPr>
          <w:rFonts w:cstheme="minorHAnsi"/>
          <w:b/>
          <w:color w:val="212121"/>
          <w:sz w:val="20"/>
          <w:szCs w:val="20"/>
          <w:shd w:val="clear" w:color="auto" w:fill="FFFFFF"/>
          <w:lang w:val="tg-Cyrl-TJ"/>
        </w:rPr>
        <w:t>:</w:t>
      </w:r>
    </w:p>
    <w:p w:rsidR="00EB2D32" w:rsidRPr="00766FBB" w:rsidRDefault="00EB2D32" w:rsidP="00EB2D32">
      <w:pPr>
        <w:pStyle w:val="a9"/>
        <w:rPr>
          <w:rFonts w:cstheme="minorHAnsi"/>
          <w:b/>
          <w:color w:val="212121"/>
          <w:sz w:val="20"/>
          <w:szCs w:val="20"/>
          <w:shd w:val="clear" w:color="auto" w:fill="FFFFFF"/>
          <w:lang w:val="tg-Cyrl-TJ"/>
        </w:rPr>
      </w:pPr>
    </w:p>
    <w:p w:rsidR="00CD3D26" w:rsidRPr="00D32A99" w:rsidRDefault="00CA201B" w:rsidP="00D32A99">
      <w:pPr>
        <w:pStyle w:val="a9"/>
        <w:jc w:val="center"/>
        <w:rPr>
          <w:rFonts w:cstheme="minorHAnsi"/>
          <w:b/>
          <w:i/>
          <w:color w:val="212121"/>
          <w:sz w:val="22"/>
          <w:szCs w:val="20"/>
          <w:u w:val="single"/>
          <w:shd w:val="clear" w:color="auto" w:fill="FFFFFF"/>
          <w:lang w:val="tg-Cyrl-TJ"/>
        </w:rPr>
      </w:pPr>
      <w:r>
        <w:rPr>
          <w:rFonts w:cstheme="minorHAnsi"/>
          <w:b/>
          <w:i/>
          <w:color w:val="212121"/>
          <w:sz w:val="22"/>
          <w:szCs w:val="20"/>
          <w:u w:val="single"/>
          <w:shd w:val="clear" w:color="auto" w:fill="FFFFFF"/>
          <w:lang w:val="tg-Cyrl-TJ"/>
        </w:rPr>
        <w:t>Ҷамъоварии</w:t>
      </w:r>
      <w:r w:rsidR="00766FBB" w:rsidRPr="00D32A99">
        <w:rPr>
          <w:rFonts w:cstheme="minorHAnsi"/>
          <w:b/>
          <w:i/>
          <w:color w:val="212121"/>
          <w:sz w:val="22"/>
          <w:szCs w:val="20"/>
          <w:u w:val="single"/>
          <w:shd w:val="clear" w:color="auto" w:fill="FFFFFF"/>
          <w:lang w:val="tg-Cyrl-TJ"/>
        </w:rPr>
        <w:t xml:space="preserve"> дурусти </w:t>
      </w:r>
      <w:r>
        <w:rPr>
          <w:rFonts w:cstheme="minorHAnsi"/>
          <w:b/>
          <w:i/>
          <w:color w:val="212121"/>
          <w:sz w:val="22"/>
          <w:szCs w:val="20"/>
          <w:u w:val="single"/>
          <w:shd w:val="clear" w:color="auto" w:fill="FFFFFF"/>
          <w:lang w:val="tg-Cyrl-TJ"/>
        </w:rPr>
        <w:t xml:space="preserve">ҳосили </w:t>
      </w:r>
      <w:r w:rsidR="00766FBB" w:rsidRPr="00D32A99">
        <w:rPr>
          <w:rFonts w:cstheme="minorHAnsi"/>
          <w:b/>
          <w:i/>
          <w:color w:val="212121"/>
          <w:sz w:val="22"/>
          <w:szCs w:val="20"/>
          <w:u w:val="single"/>
          <w:shd w:val="clear" w:color="auto" w:fill="FFFFFF"/>
          <w:lang w:val="tg-Cyrl-TJ"/>
        </w:rPr>
        <w:t>тарбуз</w:t>
      </w:r>
    </w:p>
    <w:p w:rsidR="004347C8" w:rsidRPr="00766FBB" w:rsidRDefault="00BB0587" w:rsidP="004347C8">
      <w:pPr>
        <w:ind w:left="360"/>
        <w:rPr>
          <w:rFonts w:cstheme="minorHAnsi"/>
          <w:b/>
          <w:color w:val="212121"/>
          <w:sz w:val="20"/>
          <w:szCs w:val="20"/>
          <w:shd w:val="clear" w:color="auto" w:fill="FFFFFF"/>
          <w:lang w:val="tg-Cyrl-TJ"/>
        </w:rPr>
      </w:pPr>
      <w:r>
        <w:rPr>
          <w:rFonts w:cstheme="minorHAnsi"/>
          <w:b/>
          <w:color w:val="212121"/>
          <w:sz w:val="20"/>
          <w:szCs w:val="20"/>
          <w:shd w:val="clear" w:color="auto" w:fill="FFFFFF"/>
          <w:lang w:val="ru-RU"/>
        </w:rPr>
        <w:t>Пухта расидан</w:t>
      </w:r>
      <w:r w:rsidR="004347C8" w:rsidRPr="00766FBB">
        <w:rPr>
          <w:rFonts w:cstheme="minorHAnsi"/>
          <w:b/>
          <w:color w:val="212121"/>
          <w:sz w:val="20"/>
          <w:szCs w:val="20"/>
          <w:shd w:val="clear" w:color="auto" w:fill="FFFFFF"/>
          <w:lang w:val="ru-RU"/>
        </w:rPr>
        <w:t xml:space="preserve"> (Созревание) ва </w:t>
      </w:r>
      <w:r w:rsidR="00766FBB">
        <w:rPr>
          <w:rFonts w:cstheme="minorHAnsi"/>
          <w:b/>
          <w:color w:val="212121"/>
          <w:sz w:val="20"/>
          <w:szCs w:val="20"/>
          <w:shd w:val="clear" w:color="auto" w:fill="FFFFFF"/>
          <w:lang w:val="tg-Cyrl-TJ"/>
        </w:rPr>
        <w:t>ҷ</w:t>
      </w:r>
      <w:r w:rsidR="004347C8" w:rsidRPr="00766FBB">
        <w:rPr>
          <w:rFonts w:cstheme="minorHAnsi"/>
          <w:b/>
          <w:color w:val="212121"/>
          <w:sz w:val="20"/>
          <w:szCs w:val="20"/>
          <w:shd w:val="clear" w:color="auto" w:fill="FFFFFF"/>
          <w:lang w:val="tg-Cyrl-TJ"/>
        </w:rPr>
        <w:t>амъовар</w:t>
      </w:r>
      <w:r w:rsidR="00CA201B">
        <w:rPr>
          <w:rFonts w:cstheme="minorHAnsi"/>
          <w:b/>
          <w:color w:val="212121"/>
          <w:sz w:val="20"/>
          <w:szCs w:val="20"/>
          <w:shd w:val="clear" w:color="auto" w:fill="FFFFFF"/>
          <w:lang w:val="tg-Cyrl-TJ"/>
        </w:rPr>
        <w:t>ӣ</w:t>
      </w:r>
      <w:r w:rsidR="004347C8" w:rsidRPr="00766FBB">
        <w:rPr>
          <w:rFonts w:cstheme="minorHAnsi"/>
          <w:b/>
          <w:color w:val="212121"/>
          <w:sz w:val="20"/>
          <w:szCs w:val="20"/>
          <w:shd w:val="clear" w:color="auto" w:fill="FFFFFF"/>
          <w:lang w:val="tg-Cyrl-TJ"/>
        </w:rPr>
        <w:t xml:space="preserve"> </w:t>
      </w:r>
    </w:p>
    <w:p w:rsidR="004347C8" w:rsidRPr="00766FBB" w:rsidRDefault="00CA201B" w:rsidP="004347C8">
      <w:pPr>
        <w:pStyle w:val="a9"/>
        <w:numPr>
          <w:ilvl w:val="0"/>
          <w:numId w:val="10"/>
        </w:numPr>
        <w:jc w:val="both"/>
        <w:rPr>
          <w:rFonts w:cstheme="minorHAnsi"/>
          <w:color w:val="212121"/>
          <w:sz w:val="20"/>
          <w:szCs w:val="20"/>
          <w:shd w:val="clear" w:color="auto" w:fill="FFFFFF"/>
          <w:lang w:val="tg-Cyrl-TJ"/>
        </w:rPr>
      </w:pPr>
      <w:r>
        <w:rPr>
          <w:rFonts w:cstheme="minorHAnsi"/>
          <w:color w:val="212121"/>
          <w:sz w:val="20"/>
          <w:szCs w:val="20"/>
          <w:shd w:val="clear" w:color="auto" w:fill="FFFFFF"/>
          <w:lang w:val="tg-Cyrl-TJ"/>
        </w:rPr>
        <w:t>Одатан, ҳангоми аз сафед ба ранги зард бубаддал шудани қисмати поёнии т</w:t>
      </w:r>
      <w:r w:rsidR="004347C8" w:rsidRPr="00766FBB">
        <w:rPr>
          <w:rFonts w:cstheme="minorHAnsi"/>
          <w:color w:val="212121"/>
          <w:sz w:val="20"/>
          <w:szCs w:val="20"/>
          <w:shd w:val="clear" w:color="auto" w:fill="FFFFFF"/>
          <w:lang w:val="tg-Cyrl-TJ"/>
        </w:rPr>
        <w:t xml:space="preserve">арбуз ва ҳадди аққал се гул дар ҳар ду тарафи тарбуз </w:t>
      </w:r>
      <w:r>
        <w:rPr>
          <w:rFonts w:cstheme="minorHAnsi"/>
          <w:color w:val="212121"/>
          <w:sz w:val="20"/>
          <w:szCs w:val="20"/>
          <w:shd w:val="clear" w:color="auto" w:fill="FFFFFF"/>
          <w:lang w:val="tg-Cyrl-TJ"/>
        </w:rPr>
        <w:t>хушк</w:t>
      </w:r>
      <w:r w:rsidR="004347C8" w:rsidRPr="00766FBB">
        <w:rPr>
          <w:rFonts w:cstheme="minorHAnsi"/>
          <w:color w:val="212121"/>
          <w:sz w:val="20"/>
          <w:szCs w:val="20"/>
          <w:shd w:val="clear" w:color="auto" w:fill="FFFFFF"/>
          <w:lang w:val="tg-Cyrl-TJ"/>
        </w:rPr>
        <w:t xml:space="preserve"> </w:t>
      </w:r>
      <w:r>
        <w:rPr>
          <w:rFonts w:cstheme="minorHAnsi"/>
          <w:color w:val="212121"/>
          <w:sz w:val="20"/>
          <w:szCs w:val="20"/>
          <w:shd w:val="clear" w:color="auto" w:fill="FFFFFF"/>
          <w:lang w:val="tg-Cyrl-TJ"/>
        </w:rPr>
        <w:t>шуданаш</w:t>
      </w:r>
      <w:r w:rsidR="004347C8" w:rsidRPr="00766FBB">
        <w:rPr>
          <w:rFonts w:cstheme="minorHAnsi"/>
          <w:color w:val="212121"/>
          <w:sz w:val="20"/>
          <w:szCs w:val="20"/>
          <w:shd w:val="clear" w:color="auto" w:fill="FFFFFF"/>
          <w:lang w:val="tg-Cyrl-TJ"/>
        </w:rPr>
        <w:t>, пухта</w:t>
      </w:r>
      <w:r>
        <w:rPr>
          <w:rFonts w:cstheme="minorHAnsi"/>
          <w:color w:val="212121"/>
          <w:sz w:val="20"/>
          <w:szCs w:val="20"/>
          <w:shd w:val="clear" w:color="auto" w:fill="FFFFFF"/>
          <w:lang w:val="tg-Cyrl-TJ"/>
        </w:rPr>
        <w:t xml:space="preserve">расида ва тайёр барои ҷамъоварӣ </w:t>
      </w:r>
      <w:r w:rsidR="004347C8" w:rsidRPr="00766FBB">
        <w:rPr>
          <w:rFonts w:cstheme="minorHAnsi"/>
          <w:color w:val="212121"/>
          <w:sz w:val="20"/>
          <w:szCs w:val="20"/>
          <w:shd w:val="clear" w:color="auto" w:fill="FFFFFF"/>
          <w:lang w:val="tg-Cyrl-TJ"/>
        </w:rPr>
        <w:t>ҳисоб ме</w:t>
      </w:r>
      <w:r>
        <w:rPr>
          <w:rFonts w:cstheme="minorHAnsi"/>
          <w:color w:val="212121"/>
          <w:sz w:val="20"/>
          <w:szCs w:val="20"/>
          <w:shd w:val="clear" w:color="auto" w:fill="FFFFFF"/>
          <w:lang w:val="tg-Cyrl-TJ"/>
        </w:rPr>
        <w:t>ёбад</w:t>
      </w:r>
      <w:r w:rsidR="004347C8" w:rsidRPr="00766FBB">
        <w:rPr>
          <w:rFonts w:cstheme="minorHAnsi"/>
          <w:color w:val="212121"/>
          <w:sz w:val="20"/>
          <w:szCs w:val="20"/>
          <w:shd w:val="clear" w:color="auto" w:fill="FFFFFF"/>
          <w:lang w:val="tg-Cyrl-TJ"/>
        </w:rPr>
        <w:t>.</w:t>
      </w:r>
      <w:r w:rsidR="00BB0587">
        <w:rPr>
          <w:rFonts w:cstheme="minorHAnsi"/>
          <w:color w:val="212121"/>
          <w:sz w:val="20"/>
          <w:szCs w:val="20"/>
          <w:shd w:val="clear" w:color="auto" w:fill="FFFFFF"/>
          <w:lang w:val="tg-Cyrl-TJ"/>
        </w:rPr>
        <w:t xml:space="preserve"> </w:t>
      </w:r>
      <w:r w:rsidR="004347C8" w:rsidRPr="00766FBB">
        <w:rPr>
          <w:rFonts w:cstheme="minorHAnsi"/>
          <w:color w:val="212121"/>
          <w:sz w:val="20"/>
          <w:szCs w:val="20"/>
          <w:shd w:val="clear" w:color="auto" w:fill="FFFFFF"/>
          <w:lang w:val="tg-Cyrl-TJ"/>
        </w:rPr>
        <w:t>Тарбуз пас аз кишти тухмӣ тақрибан 85 то 90 рӯз</w:t>
      </w:r>
      <w:r w:rsidR="001729CC">
        <w:rPr>
          <w:rFonts w:cstheme="minorHAnsi"/>
          <w:color w:val="212121"/>
          <w:sz w:val="20"/>
          <w:szCs w:val="20"/>
          <w:shd w:val="clear" w:color="auto" w:fill="FFFFFF"/>
          <w:lang w:val="tg-Cyrl-TJ"/>
        </w:rPr>
        <w:t xml:space="preserve"> ва пас аз</w:t>
      </w:r>
      <w:r w:rsidR="004347C8" w:rsidRPr="00766FBB">
        <w:rPr>
          <w:rFonts w:cstheme="minorHAnsi"/>
          <w:color w:val="212121"/>
          <w:sz w:val="20"/>
          <w:szCs w:val="20"/>
          <w:shd w:val="clear" w:color="auto" w:fill="FFFFFF"/>
          <w:lang w:val="tg-Cyrl-TJ"/>
        </w:rPr>
        <w:t xml:space="preserve"> 40 то 45 рӯз</w:t>
      </w:r>
      <w:r w:rsidR="001729CC">
        <w:rPr>
          <w:rFonts w:cstheme="minorHAnsi"/>
          <w:color w:val="212121"/>
          <w:sz w:val="20"/>
          <w:szCs w:val="20"/>
          <w:shd w:val="clear" w:color="auto" w:fill="FFFFFF"/>
          <w:lang w:val="tg-Cyrl-TJ"/>
        </w:rPr>
        <w:t>и</w:t>
      </w:r>
      <w:r w:rsidR="004347C8" w:rsidRPr="00766FBB">
        <w:rPr>
          <w:rFonts w:cstheme="minorHAnsi"/>
          <w:color w:val="212121"/>
          <w:sz w:val="20"/>
          <w:szCs w:val="20"/>
          <w:shd w:val="clear" w:color="auto" w:fill="FFFFFF"/>
          <w:lang w:val="tg-Cyrl-TJ"/>
        </w:rPr>
        <w:t xml:space="preserve">з гул пайдо шуданаш </w:t>
      </w:r>
      <w:r w:rsidR="00BB0587">
        <w:rPr>
          <w:rFonts w:cstheme="minorHAnsi"/>
          <w:color w:val="212121"/>
          <w:sz w:val="20"/>
          <w:szCs w:val="20"/>
          <w:shd w:val="clear" w:color="auto" w:fill="FFFFFF"/>
          <w:lang w:val="tg-Cyrl-TJ"/>
        </w:rPr>
        <w:t>пухта мерасад</w:t>
      </w:r>
      <w:r w:rsidR="004347C8" w:rsidRPr="00766FBB">
        <w:rPr>
          <w:rFonts w:cstheme="minorHAnsi"/>
          <w:color w:val="212121"/>
          <w:sz w:val="20"/>
          <w:szCs w:val="20"/>
          <w:shd w:val="clear" w:color="auto" w:fill="FFFFFF"/>
          <w:lang w:val="tg-Cyrl-TJ"/>
        </w:rPr>
        <w:t>.</w:t>
      </w:r>
    </w:p>
    <w:p w:rsidR="004347C8" w:rsidRPr="00766FBB" w:rsidRDefault="004347C8" w:rsidP="004347C8">
      <w:pPr>
        <w:pStyle w:val="a9"/>
        <w:numPr>
          <w:ilvl w:val="0"/>
          <w:numId w:val="10"/>
        </w:numPr>
        <w:jc w:val="both"/>
        <w:rPr>
          <w:rFonts w:cstheme="minorHAnsi"/>
          <w:color w:val="212121"/>
          <w:sz w:val="20"/>
          <w:szCs w:val="20"/>
          <w:shd w:val="clear" w:color="auto" w:fill="FFFFFF"/>
          <w:lang w:val="tg-Cyrl-TJ"/>
        </w:rPr>
      </w:pPr>
      <w:r w:rsidRPr="00766FBB">
        <w:rPr>
          <w:rFonts w:cstheme="minorHAnsi"/>
          <w:color w:val="212121"/>
          <w:sz w:val="20"/>
          <w:szCs w:val="20"/>
          <w:shd w:val="clear" w:color="auto" w:fill="FFFFFF"/>
          <w:lang w:val="tg-Cyrl-TJ"/>
        </w:rPr>
        <w:t xml:space="preserve">Якчанд нишондиҳандаҳои </w:t>
      </w:r>
      <w:bookmarkStart w:id="0" w:name="_GoBack"/>
      <w:bookmarkEnd w:id="0"/>
      <w:r w:rsidRPr="00766FBB">
        <w:rPr>
          <w:rFonts w:cstheme="minorHAnsi"/>
          <w:color w:val="212121"/>
          <w:sz w:val="20"/>
          <w:szCs w:val="20"/>
          <w:shd w:val="clear" w:color="auto" w:fill="FFFFFF"/>
          <w:lang w:val="tg-Cyrl-TJ"/>
        </w:rPr>
        <w:t>гуногуни камолотро барои муайян кардани вақти ҷамъоварии меваи тарбуз истифода бурдан мумкин аст. Тарбуз бояд ҳангоми пурра пухтани ҳосил ҷамъоварӣ карда шавад, то ки ба бозор меваи хушсифат рас</w:t>
      </w:r>
      <w:r w:rsidR="00F872BA">
        <w:rPr>
          <w:rFonts w:cstheme="minorHAnsi"/>
          <w:color w:val="212121"/>
          <w:sz w:val="20"/>
          <w:szCs w:val="20"/>
          <w:shd w:val="clear" w:color="auto" w:fill="FFFFFF"/>
          <w:lang w:val="tg-Cyrl-TJ"/>
        </w:rPr>
        <w:t>ида равад</w:t>
      </w:r>
      <w:r w:rsidRPr="00766FBB">
        <w:rPr>
          <w:rFonts w:cstheme="minorHAnsi"/>
          <w:color w:val="212121"/>
          <w:sz w:val="20"/>
          <w:szCs w:val="20"/>
          <w:shd w:val="clear" w:color="auto" w:fill="FFFFFF"/>
          <w:lang w:val="tg-Cyrl-TJ"/>
        </w:rPr>
        <w:t xml:space="preserve">. Пас аз кандан, тарбуз ранги дохилиро инкишоф намедиҳад ва ҳамчунин, миқдори шакар </w:t>
      </w:r>
      <w:r w:rsidR="00F872BA">
        <w:rPr>
          <w:rFonts w:cstheme="minorHAnsi"/>
          <w:color w:val="212121"/>
          <w:sz w:val="20"/>
          <w:szCs w:val="20"/>
          <w:shd w:val="clear" w:color="auto" w:fill="FFFFFF"/>
          <w:lang w:val="tg-Cyrl-TJ"/>
        </w:rPr>
        <w:t xml:space="preserve">низ </w:t>
      </w:r>
      <w:r w:rsidRPr="00766FBB">
        <w:rPr>
          <w:rFonts w:cstheme="minorHAnsi"/>
          <w:color w:val="212121"/>
          <w:sz w:val="20"/>
          <w:szCs w:val="20"/>
          <w:shd w:val="clear" w:color="auto" w:fill="FFFFFF"/>
          <w:lang w:val="tg-Cyrl-TJ"/>
        </w:rPr>
        <w:t>зиёд намешавад.</w:t>
      </w:r>
    </w:p>
    <w:p w:rsidR="004347C8" w:rsidRPr="00766FBB" w:rsidRDefault="004347C8" w:rsidP="004347C8">
      <w:pPr>
        <w:ind w:left="360"/>
        <w:rPr>
          <w:rFonts w:cstheme="minorHAnsi"/>
          <w:b/>
          <w:color w:val="212121"/>
          <w:sz w:val="20"/>
          <w:szCs w:val="20"/>
          <w:shd w:val="clear" w:color="auto" w:fill="FFFFFF"/>
          <w:lang w:val="tg-Cyrl-TJ"/>
        </w:rPr>
      </w:pPr>
      <w:r w:rsidRPr="00766FBB">
        <w:rPr>
          <w:rFonts w:cstheme="minorHAnsi"/>
          <w:b/>
          <w:color w:val="212121"/>
          <w:sz w:val="20"/>
          <w:szCs w:val="20"/>
          <w:shd w:val="clear" w:color="auto" w:fill="FFFFFF"/>
          <w:lang w:val="tg-Cyrl-TJ"/>
        </w:rPr>
        <w:t xml:space="preserve">Анбор </w:t>
      </w:r>
      <w:r w:rsidRPr="00766FBB">
        <w:rPr>
          <w:rFonts w:cstheme="minorHAnsi"/>
          <w:b/>
          <w:color w:val="212121"/>
          <w:sz w:val="20"/>
          <w:szCs w:val="20"/>
          <w:shd w:val="clear" w:color="auto" w:fill="FFFFFF"/>
          <w:lang w:val="ru-RU"/>
        </w:rPr>
        <w:t>– Ниго</w:t>
      </w:r>
      <w:r w:rsidRPr="00766FBB">
        <w:rPr>
          <w:rFonts w:cstheme="minorHAnsi"/>
          <w:b/>
          <w:color w:val="212121"/>
          <w:sz w:val="20"/>
          <w:szCs w:val="20"/>
          <w:shd w:val="clear" w:color="auto" w:fill="FFFFFF"/>
          <w:lang w:val="tg-Cyrl-TJ"/>
        </w:rPr>
        <w:t>ҳдорӣ</w:t>
      </w:r>
    </w:p>
    <w:p w:rsidR="004347C8" w:rsidRPr="00766FBB" w:rsidRDefault="004347C8" w:rsidP="004347C8">
      <w:pPr>
        <w:pStyle w:val="a9"/>
        <w:numPr>
          <w:ilvl w:val="0"/>
          <w:numId w:val="10"/>
        </w:numPr>
        <w:rPr>
          <w:rFonts w:cstheme="minorHAnsi"/>
          <w:color w:val="000000" w:themeColor="text1"/>
          <w:sz w:val="20"/>
          <w:szCs w:val="20"/>
          <w:shd w:val="clear" w:color="auto" w:fill="FFFFFF"/>
          <w:lang w:val="ru-RU"/>
        </w:rPr>
      </w:pPr>
      <w:r w:rsidRPr="00766FBB">
        <w:rPr>
          <w:rFonts w:cstheme="minorHAnsi"/>
          <w:color w:val="212121"/>
          <w:sz w:val="20"/>
          <w:szCs w:val="20"/>
          <w:shd w:val="clear" w:color="auto" w:fill="FFFFFF"/>
          <w:lang w:val="ru-RU"/>
        </w:rPr>
        <w:t>Тарбузро дар ҳарорати</w:t>
      </w:r>
      <w:r w:rsidRPr="00766FBB">
        <w:rPr>
          <w:rFonts w:cstheme="minorHAnsi"/>
          <w:color w:val="212121"/>
          <w:sz w:val="20"/>
          <w:szCs w:val="20"/>
          <w:shd w:val="clear" w:color="auto" w:fill="FFFFFF"/>
          <w:lang w:val="tg-Cyrl-TJ"/>
        </w:rPr>
        <w:t xml:space="preserve"> </w:t>
      </w:r>
      <w:r w:rsidRPr="00766FBB">
        <w:rPr>
          <w:rFonts w:cstheme="minorHAnsi"/>
          <w:color w:val="212121"/>
          <w:sz w:val="20"/>
          <w:szCs w:val="20"/>
          <w:shd w:val="clear" w:color="auto" w:fill="FFFFFF"/>
          <w:lang w:val="ru-RU"/>
        </w:rPr>
        <w:t xml:space="preserve">10-15 ° </w:t>
      </w:r>
      <w:r w:rsidRPr="00766FBB">
        <w:rPr>
          <w:rFonts w:cstheme="minorHAnsi"/>
          <w:color w:val="212121"/>
          <w:sz w:val="20"/>
          <w:szCs w:val="20"/>
          <w:shd w:val="clear" w:color="auto" w:fill="FFFFFF"/>
        </w:rPr>
        <w:t>C</w:t>
      </w:r>
      <w:r w:rsidRPr="00766FBB">
        <w:rPr>
          <w:rFonts w:cstheme="minorHAnsi"/>
          <w:color w:val="212121"/>
          <w:sz w:val="20"/>
          <w:szCs w:val="20"/>
          <w:shd w:val="clear" w:color="auto" w:fill="FFFFFF"/>
          <w:lang w:val="ru-RU"/>
        </w:rPr>
        <w:t xml:space="preserve"> нигоҳ доред. Ҳарорати беҳтарин 12 ° </w:t>
      </w:r>
      <w:r w:rsidRPr="00766FBB">
        <w:rPr>
          <w:rFonts w:cstheme="minorHAnsi"/>
          <w:color w:val="212121"/>
          <w:sz w:val="20"/>
          <w:szCs w:val="20"/>
          <w:shd w:val="clear" w:color="auto" w:fill="FFFFFF"/>
        </w:rPr>
        <w:t>C</w:t>
      </w:r>
      <w:r w:rsidRPr="00766FBB">
        <w:rPr>
          <w:rFonts w:cstheme="minorHAnsi"/>
          <w:color w:val="212121"/>
          <w:sz w:val="20"/>
          <w:szCs w:val="20"/>
          <w:shd w:val="clear" w:color="auto" w:fill="FFFFFF"/>
          <w:lang w:val="ru-RU"/>
        </w:rPr>
        <w:t xml:space="preserve"> мебошад. Агар тарбуз аз яхдон гирифта шавад, занҷири сардро вайрон накунед ва дар яхдон нигоҳ доштанро давом диҳед.  Тарбуз дар ҳарорати хонагӣ 7-10 рӯз нигоҳ дошти мешавад. Пас аз ду рӯз дар ҳарорати 0 ° </w:t>
      </w:r>
      <w:r w:rsidRPr="00766FBB">
        <w:rPr>
          <w:rFonts w:cstheme="minorHAnsi"/>
          <w:color w:val="212121"/>
          <w:sz w:val="20"/>
          <w:szCs w:val="20"/>
          <w:shd w:val="clear" w:color="auto" w:fill="FFFFFF"/>
        </w:rPr>
        <w:t>C</w:t>
      </w:r>
      <w:r w:rsidRPr="00766FBB">
        <w:rPr>
          <w:rFonts w:cstheme="minorHAnsi"/>
          <w:color w:val="212121"/>
          <w:sz w:val="20"/>
          <w:szCs w:val="20"/>
          <w:shd w:val="clear" w:color="auto" w:fill="FFFFFF"/>
          <w:lang w:val="ru-RU"/>
        </w:rPr>
        <w:t xml:space="preserve">  мазза ва ранги тарбуз коста мегардад. Яхкунӣ боиси пора шудани пӯст мегардад ва таркибаш мулоиму пӯк мешавад. Пас аз буридани тарбуз, онро печонида </w:t>
      </w:r>
      <w:r w:rsidRPr="00766FBB">
        <w:rPr>
          <w:rFonts w:cstheme="minorHAnsi"/>
          <w:color w:val="000000" w:themeColor="text1"/>
          <w:sz w:val="20"/>
          <w:szCs w:val="20"/>
          <w:shd w:val="clear" w:color="auto" w:fill="FFFFFF"/>
          <w:lang w:val="ru-RU"/>
        </w:rPr>
        <w:t xml:space="preserve">дар ҳарорати  -12 </w:t>
      </w:r>
      <w:r w:rsidRPr="00766FBB">
        <w:rPr>
          <w:rFonts w:cstheme="minorHAnsi"/>
          <w:color w:val="000000" w:themeColor="text1"/>
          <w:sz w:val="20"/>
          <w:szCs w:val="20"/>
          <w:shd w:val="clear" w:color="auto" w:fill="FFFFFF"/>
          <w:lang w:val="tg-Cyrl-TJ"/>
        </w:rPr>
        <w:t>ва</w:t>
      </w:r>
      <w:r w:rsidRPr="00766FBB">
        <w:rPr>
          <w:rFonts w:cstheme="minorHAnsi"/>
          <w:color w:val="000000" w:themeColor="text1"/>
          <w:sz w:val="20"/>
          <w:szCs w:val="20"/>
          <w:shd w:val="clear" w:color="auto" w:fill="FFFFFF"/>
          <w:lang w:val="ru-RU"/>
        </w:rPr>
        <w:t xml:space="preserve"> 2 ° </w:t>
      </w:r>
      <w:r w:rsidRPr="00766FBB">
        <w:rPr>
          <w:rFonts w:cstheme="minorHAnsi"/>
          <w:color w:val="000000" w:themeColor="text1"/>
          <w:sz w:val="20"/>
          <w:szCs w:val="20"/>
          <w:shd w:val="clear" w:color="auto" w:fill="FFFFFF"/>
        </w:rPr>
        <w:t>C</w:t>
      </w:r>
      <w:r w:rsidRPr="00766FBB">
        <w:rPr>
          <w:rFonts w:cstheme="minorHAnsi"/>
          <w:color w:val="000000" w:themeColor="text1"/>
          <w:sz w:val="20"/>
          <w:szCs w:val="20"/>
          <w:shd w:val="clear" w:color="auto" w:fill="FFFFFF"/>
          <w:lang w:val="ru-RU"/>
        </w:rPr>
        <w:t xml:space="preserve"> нигоҳ доштан лозим аст.</w:t>
      </w:r>
    </w:p>
    <w:p w:rsidR="004347C8" w:rsidRPr="00766FBB" w:rsidRDefault="004347C8" w:rsidP="004347C8">
      <w:pPr>
        <w:pStyle w:val="a9"/>
        <w:rPr>
          <w:rFonts w:eastAsia="Times New Roman" w:cstheme="minorHAnsi"/>
          <w:color w:val="000000" w:themeColor="text1"/>
          <w:sz w:val="20"/>
          <w:szCs w:val="20"/>
          <w:lang w:val="tg-Cyrl-TJ"/>
        </w:rPr>
      </w:pPr>
      <w:r w:rsidRPr="00766FBB">
        <w:rPr>
          <w:rFonts w:cstheme="minorHAnsi"/>
          <w:color w:val="000000" w:themeColor="text1"/>
          <w:sz w:val="20"/>
          <w:szCs w:val="20"/>
          <w:shd w:val="clear" w:color="auto" w:fill="FFFFFF"/>
          <w:lang w:val="tg-Cyrl-TJ"/>
        </w:rPr>
        <w:t xml:space="preserve">Намнокӣ </w:t>
      </w:r>
      <w:r w:rsidRPr="00766FBB">
        <w:rPr>
          <w:rFonts w:cstheme="minorHAnsi"/>
          <w:color w:val="000000" w:themeColor="text1"/>
          <w:sz w:val="20"/>
          <w:szCs w:val="20"/>
          <w:shd w:val="clear" w:color="auto" w:fill="FFFFFF"/>
          <w:lang w:val="ru-RU"/>
        </w:rPr>
        <w:t xml:space="preserve">- </w:t>
      </w:r>
      <w:r w:rsidRPr="00766FBB">
        <w:rPr>
          <w:rFonts w:eastAsia="Times New Roman" w:cstheme="minorHAnsi"/>
          <w:color w:val="000000" w:themeColor="text1"/>
          <w:sz w:val="20"/>
          <w:szCs w:val="20"/>
          <w:lang w:val="ru-RU"/>
        </w:rPr>
        <w:t xml:space="preserve">90% </w:t>
      </w:r>
      <w:r w:rsidRPr="00766FBB">
        <w:rPr>
          <w:rFonts w:eastAsia="Times New Roman" w:cstheme="minorHAnsi"/>
          <w:color w:val="000000" w:themeColor="text1"/>
          <w:sz w:val="20"/>
          <w:szCs w:val="20"/>
          <w:lang w:val="ru-RU"/>
        </w:rPr>
        <w:br/>
        <w:t>М</w:t>
      </w:r>
      <w:r w:rsidRPr="00766FBB">
        <w:rPr>
          <w:rFonts w:eastAsia="Times New Roman" w:cstheme="minorHAnsi"/>
          <w:color w:val="000000" w:themeColor="text1"/>
          <w:sz w:val="20"/>
          <w:szCs w:val="20"/>
          <w:lang w:val="tg-Cyrl-TJ"/>
        </w:rPr>
        <w:t xml:space="preserve">ӯҳлати истифода </w:t>
      </w:r>
      <w:r w:rsidRPr="00766FBB">
        <w:rPr>
          <w:rFonts w:eastAsia="Times New Roman" w:cstheme="minorHAnsi"/>
          <w:color w:val="000000" w:themeColor="text1"/>
          <w:sz w:val="20"/>
          <w:szCs w:val="20"/>
          <w:lang w:val="ru-RU"/>
        </w:rPr>
        <w:t>– аз 14 то 21 р</w:t>
      </w:r>
      <w:r w:rsidRPr="00766FBB">
        <w:rPr>
          <w:rFonts w:eastAsia="Times New Roman" w:cstheme="minorHAnsi"/>
          <w:color w:val="000000" w:themeColor="text1"/>
          <w:sz w:val="20"/>
          <w:szCs w:val="20"/>
          <w:lang w:val="tg-Cyrl-TJ"/>
        </w:rPr>
        <w:t>ӯз</w:t>
      </w:r>
      <w:r w:rsidRPr="00766FBB">
        <w:rPr>
          <w:rFonts w:eastAsia="Times New Roman" w:cstheme="minorHAnsi"/>
          <w:color w:val="000000" w:themeColor="text1"/>
          <w:sz w:val="20"/>
          <w:szCs w:val="20"/>
          <w:lang w:val="tg-Cyrl-TJ"/>
        </w:rPr>
        <w:br/>
        <w:t xml:space="preserve">Ҳассосият ба этилен </w:t>
      </w:r>
      <w:r w:rsidRPr="00766FBB">
        <w:rPr>
          <w:rFonts w:eastAsia="Times New Roman" w:cstheme="minorHAnsi"/>
          <w:color w:val="000000" w:themeColor="text1"/>
          <w:sz w:val="20"/>
          <w:szCs w:val="20"/>
          <w:lang w:val="ru-RU"/>
        </w:rPr>
        <w:t>-</w:t>
      </w:r>
      <w:r w:rsidRPr="00766FBB">
        <w:rPr>
          <w:rFonts w:eastAsia="Times New Roman" w:cstheme="minorHAnsi"/>
          <w:color w:val="000000" w:themeColor="text1"/>
          <w:sz w:val="20"/>
          <w:szCs w:val="20"/>
          <w:lang w:val="tg-Cyrl-TJ"/>
        </w:rPr>
        <w:t xml:space="preserve"> Бо молҳои тавлидкунандаи этилен нигоҳ надоред ва ё интиқол накунед.</w:t>
      </w:r>
    </w:p>
    <w:p w:rsidR="004347C8" w:rsidRPr="00766FBB" w:rsidRDefault="004347C8" w:rsidP="004347C8">
      <w:pPr>
        <w:pStyle w:val="a9"/>
        <w:rPr>
          <w:rFonts w:cstheme="minorHAnsi"/>
          <w:b/>
          <w:color w:val="212121"/>
          <w:sz w:val="20"/>
          <w:szCs w:val="20"/>
          <w:shd w:val="clear" w:color="auto" w:fill="FFFFFF"/>
          <w:lang w:val="ru-RU"/>
        </w:rPr>
      </w:pPr>
    </w:p>
    <w:p w:rsidR="00DA6366" w:rsidRPr="00D32A99" w:rsidRDefault="00766FBB" w:rsidP="00D32A99">
      <w:pPr>
        <w:jc w:val="center"/>
        <w:rPr>
          <w:rFonts w:cstheme="minorHAnsi"/>
          <w:b/>
          <w:i/>
          <w:color w:val="212121"/>
          <w:sz w:val="24"/>
          <w:szCs w:val="20"/>
          <w:u w:val="single"/>
          <w:shd w:val="clear" w:color="auto" w:fill="FFFFFF"/>
          <w:lang w:val="tg-Cyrl-TJ"/>
        </w:rPr>
      </w:pPr>
      <w:r w:rsidRPr="00D32A99">
        <w:rPr>
          <w:rFonts w:cstheme="minorHAnsi"/>
          <w:b/>
          <w:i/>
          <w:color w:val="212121"/>
          <w:sz w:val="24"/>
          <w:szCs w:val="20"/>
          <w:u w:val="single"/>
          <w:shd w:val="clear" w:color="auto" w:fill="FFFFFF"/>
          <w:lang w:val="tg-Cyrl-TJ"/>
        </w:rPr>
        <w:lastRenderedPageBreak/>
        <w:t>Бастабандӣ</w:t>
      </w:r>
    </w:p>
    <w:p w:rsidR="00CD3D26" w:rsidRPr="00766FBB" w:rsidRDefault="00DA6366" w:rsidP="00DA6366">
      <w:pPr>
        <w:rPr>
          <w:rFonts w:cstheme="minorHAnsi"/>
          <w:color w:val="212121"/>
          <w:sz w:val="20"/>
          <w:szCs w:val="20"/>
          <w:shd w:val="clear" w:color="auto" w:fill="FFFFFF"/>
          <w:lang w:val="ru-RU"/>
        </w:rPr>
      </w:pPr>
      <w:r w:rsidRPr="00766FBB">
        <w:rPr>
          <w:rFonts w:cstheme="minorHAnsi"/>
          <w:color w:val="212121"/>
          <w:sz w:val="20"/>
          <w:szCs w:val="20"/>
          <w:shd w:val="clear" w:color="auto" w:fill="FFFFFF"/>
          <w:lang w:val="ru-RU"/>
        </w:rPr>
        <w:t>Як қатор роҳҳо барои бастабандии тарбуз</w:t>
      </w:r>
      <w:r w:rsidR="00F872BA">
        <w:rPr>
          <w:rFonts w:cstheme="minorHAnsi"/>
          <w:color w:val="212121"/>
          <w:sz w:val="20"/>
          <w:szCs w:val="20"/>
          <w:shd w:val="clear" w:color="auto" w:fill="FFFFFF"/>
          <w:lang w:val="ru-RU"/>
        </w:rPr>
        <w:t xml:space="preserve"> барои</w:t>
      </w:r>
      <w:r w:rsidRPr="00766FBB">
        <w:rPr>
          <w:rFonts w:cstheme="minorHAnsi"/>
          <w:color w:val="212121"/>
          <w:sz w:val="20"/>
          <w:szCs w:val="20"/>
          <w:shd w:val="clear" w:color="auto" w:fill="FFFFFF"/>
          <w:lang w:val="ru-RU"/>
        </w:rPr>
        <w:t xml:space="preserve"> содирот мавҷуд</w:t>
      </w:r>
      <w:r w:rsidR="00F872BA">
        <w:rPr>
          <w:rFonts w:cstheme="minorHAnsi"/>
          <w:color w:val="212121"/>
          <w:sz w:val="20"/>
          <w:szCs w:val="20"/>
          <w:shd w:val="clear" w:color="auto" w:fill="FFFFFF"/>
          <w:lang w:val="ru-RU"/>
        </w:rPr>
        <w:t xml:space="preserve"> аст</w:t>
      </w:r>
      <w:r w:rsidRPr="00766FBB">
        <w:rPr>
          <w:rFonts w:cstheme="minorHAnsi"/>
          <w:color w:val="212121"/>
          <w:sz w:val="20"/>
          <w:szCs w:val="20"/>
          <w:shd w:val="clear" w:color="auto" w:fill="FFFFFF"/>
          <w:lang w:val="ru-RU"/>
        </w:rPr>
        <w:t xml:space="preserve">. </w:t>
      </w:r>
      <w:r w:rsidR="00F872BA">
        <w:rPr>
          <w:rFonts w:cstheme="minorHAnsi"/>
          <w:color w:val="212121"/>
          <w:sz w:val="20"/>
          <w:szCs w:val="20"/>
          <w:shd w:val="clear" w:color="auto" w:fill="FFFFFF"/>
          <w:lang w:val="ru-RU"/>
        </w:rPr>
        <w:t>Ҳаҷми барои фурӯши я</w:t>
      </w:r>
      <w:r w:rsidRPr="00766FBB">
        <w:rPr>
          <w:rFonts w:cstheme="minorHAnsi"/>
          <w:color w:val="212121"/>
          <w:sz w:val="20"/>
          <w:szCs w:val="20"/>
          <w:shd w:val="clear" w:color="auto" w:fill="FFFFFF"/>
          <w:lang w:val="ru-RU"/>
        </w:rPr>
        <w:t>клух</w:t>
      </w:r>
      <w:r w:rsidR="00F872BA">
        <w:rPr>
          <w:rFonts w:cstheme="minorHAnsi"/>
          <w:color w:val="212121"/>
          <w:sz w:val="20"/>
          <w:szCs w:val="20"/>
          <w:shd w:val="clear" w:color="auto" w:fill="FFFFFF"/>
          <w:lang w:val="ru-RU"/>
        </w:rPr>
        <w:t>т пешбинишударо</w:t>
      </w:r>
      <w:r w:rsidRPr="00766FBB">
        <w:rPr>
          <w:rFonts w:cstheme="minorHAnsi"/>
          <w:color w:val="212121"/>
          <w:sz w:val="20"/>
          <w:szCs w:val="20"/>
          <w:shd w:val="clear" w:color="auto" w:fill="FFFFFF"/>
          <w:lang w:val="ru-RU"/>
        </w:rPr>
        <w:t xml:space="preserve"> дар зарфҳои аз чӯб ё картон сохташуда </w:t>
      </w:r>
      <w:r w:rsidR="00F872BA">
        <w:rPr>
          <w:rFonts w:cstheme="minorHAnsi"/>
          <w:color w:val="212121"/>
          <w:sz w:val="20"/>
          <w:szCs w:val="20"/>
          <w:shd w:val="clear" w:color="auto" w:fill="FFFFFF"/>
          <w:lang w:val="ru-RU"/>
        </w:rPr>
        <w:t xml:space="preserve">тайёр </w:t>
      </w:r>
      <w:r w:rsidRPr="00766FBB">
        <w:rPr>
          <w:rFonts w:cstheme="minorHAnsi"/>
          <w:color w:val="212121"/>
          <w:sz w:val="20"/>
          <w:szCs w:val="20"/>
          <w:shd w:val="clear" w:color="auto" w:fill="FFFFFF"/>
          <w:lang w:val="ru-RU"/>
        </w:rPr>
        <w:t>кардан мумкин аст. Инчунин</w:t>
      </w:r>
      <w:r w:rsidR="00F872BA">
        <w:rPr>
          <w:rFonts w:cstheme="minorHAnsi"/>
          <w:color w:val="212121"/>
          <w:sz w:val="20"/>
          <w:szCs w:val="20"/>
          <w:shd w:val="clear" w:color="auto" w:fill="FFFFFF"/>
          <w:lang w:val="ru-RU"/>
        </w:rPr>
        <w:t>,</w:t>
      </w:r>
      <w:r w:rsidRPr="00766FBB">
        <w:rPr>
          <w:rFonts w:cstheme="minorHAnsi"/>
          <w:color w:val="212121"/>
          <w:sz w:val="20"/>
          <w:szCs w:val="20"/>
          <w:shd w:val="clear" w:color="auto" w:fill="FFFFFF"/>
          <w:lang w:val="ru-RU"/>
        </w:rPr>
        <w:t xml:space="preserve"> тарбузро </w:t>
      </w:r>
      <w:r w:rsidR="00F872BA">
        <w:rPr>
          <w:rFonts w:cstheme="minorHAnsi"/>
          <w:color w:val="212121"/>
          <w:sz w:val="20"/>
          <w:szCs w:val="20"/>
          <w:shd w:val="clear" w:color="auto" w:fill="FFFFFF"/>
          <w:lang w:val="ru-RU"/>
        </w:rPr>
        <w:t>алоҳида низ</w:t>
      </w:r>
      <w:r w:rsidRPr="00766FBB">
        <w:rPr>
          <w:rFonts w:cstheme="minorHAnsi"/>
          <w:color w:val="212121"/>
          <w:sz w:val="20"/>
          <w:szCs w:val="20"/>
          <w:shd w:val="clear" w:color="auto" w:fill="FFFFFF"/>
          <w:lang w:val="ru-RU"/>
        </w:rPr>
        <w:t xml:space="preserve"> бастабандӣ кардан мумкин аст. Ма</w:t>
      </w:r>
      <w:r w:rsidR="00F872BA">
        <w:rPr>
          <w:rFonts w:cstheme="minorHAnsi"/>
          <w:color w:val="212121"/>
          <w:sz w:val="20"/>
          <w:szCs w:val="20"/>
          <w:shd w:val="clear" w:color="auto" w:fill="FFFFFF"/>
          <w:lang w:val="ru-RU"/>
        </w:rPr>
        <w:t>қсади асосӣ эмин доштани маҳсулот аз зарбаю латхӯрӣ ҳангоми интиқол аст</w:t>
      </w:r>
      <w:r w:rsidRPr="00766FBB">
        <w:rPr>
          <w:rFonts w:cstheme="minorHAnsi"/>
          <w:color w:val="212121"/>
          <w:sz w:val="20"/>
          <w:szCs w:val="20"/>
          <w:shd w:val="clear" w:color="auto" w:fill="FFFFFF"/>
          <w:lang w:val="ru-RU"/>
        </w:rPr>
        <w:t>. Содирот</w:t>
      </w:r>
      <w:r w:rsidR="00F872BA">
        <w:rPr>
          <w:rFonts w:cstheme="minorHAnsi"/>
          <w:color w:val="212121"/>
          <w:sz w:val="20"/>
          <w:szCs w:val="20"/>
          <w:shd w:val="clear" w:color="auto" w:fill="FFFFFF"/>
          <w:lang w:val="ru-RU"/>
        </w:rPr>
        <w:t xml:space="preserve"> он ба Аврупо аз Тоҷикистон дар қуттиҳои калони то 400 кг борбардор амалӣ шуда буд (дар акс аз тарафи чап)</w:t>
      </w:r>
      <w:r w:rsidRPr="00766FBB">
        <w:rPr>
          <w:rFonts w:cstheme="minorHAnsi"/>
          <w:color w:val="212121"/>
          <w:sz w:val="20"/>
          <w:szCs w:val="20"/>
          <w:shd w:val="clear" w:color="auto" w:fill="FFFFFF"/>
          <w:lang w:val="ru-RU"/>
        </w:rPr>
        <w:t>:</w:t>
      </w:r>
    </w:p>
    <w:tbl>
      <w:tblPr>
        <w:tblStyle w:val="a4"/>
        <w:tblW w:w="10751" w:type="dxa"/>
        <w:tblInd w:w="-185" w:type="dxa"/>
        <w:tblLook w:val="04A0"/>
      </w:tblPr>
      <w:tblGrid>
        <w:gridCol w:w="3342"/>
        <w:gridCol w:w="2358"/>
        <w:gridCol w:w="2976"/>
        <w:gridCol w:w="2076"/>
      </w:tblGrid>
      <w:tr w:rsidR="004347C8" w:rsidRPr="00766FBB" w:rsidTr="00FF3988">
        <w:tc>
          <w:tcPr>
            <w:tcW w:w="3346" w:type="dxa"/>
          </w:tcPr>
          <w:p w:rsidR="004347C8" w:rsidRPr="00766FBB" w:rsidRDefault="004347C8" w:rsidP="00FF3988">
            <w:pPr>
              <w:rPr>
                <w:rFonts w:cstheme="minorHAnsi"/>
                <w:b/>
                <w:color w:val="212121"/>
                <w:sz w:val="20"/>
                <w:szCs w:val="20"/>
                <w:shd w:val="clear" w:color="auto" w:fill="FFFFFF"/>
              </w:rPr>
            </w:pPr>
            <w:r w:rsidRPr="00766FBB">
              <w:rPr>
                <w:rFonts w:cstheme="minorHAnsi"/>
                <w:b/>
                <w:noProof/>
                <w:color w:val="212121"/>
                <w:sz w:val="20"/>
                <w:szCs w:val="20"/>
                <w:shd w:val="clear" w:color="auto" w:fill="FFFFFF"/>
                <w:lang w:val="ru-RU" w:eastAsia="ru-RU"/>
              </w:rPr>
              <w:drawing>
                <wp:inline distT="0" distB="0" distL="0" distR="0">
                  <wp:extent cx="1985010" cy="1371600"/>
                  <wp:effectExtent l="0" t="0" r="0" b="0"/>
                  <wp:docPr id="10" name="Picture 10" descr="C:\Users\KRakhmatullaev\AppData\Local\Microsoft\Windows\INetCache\Content.Word\IMG-2020060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C:\Users\KRakhmatullaev\AppData\Local\Microsoft\Windows\INetCache\Content.Word\IMG-20200606-WA0005.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5010" cy="1371600"/>
                          </a:xfrm>
                          <a:prstGeom prst="rect">
                            <a:avLst/>
                          </a:prstGeom>
                          <a:noFill/>
                          <a:ln>
                            <a:noFill/>
                          </a:ln>
                        </pic:spPr>
                      </pic:pic>
                    </a:graphicData>
                  </a:graphic>
                </wp:inline>
              </w:drawing>
            </w:r>
          </w:p>
        </w:tc>
        <w:tc>
          <w:tcPr>
            <w:tcW w:w="2360" w:type="dxa"/>
          </w:tcPr>
          <w:p w:rsidR="004347C8" w:rsidRPr="00766FBB" w:rsidRDefault="004347C8" w:rsidP="00FF3988">
            <w:pPr>
              <w:rPr>
                <w:rFonts w:cstheme="minorHAnsi"/>
                <w:b/>
                <w:color w:val="212121"/>
                <w:sz w:val="20"/>
                <w:szCs w:val="20"/>
                <w:shd w:val="clear" w:color="auto" w:fill="FFFFFF"/>
              </w:rPr>
            </w:pPr>
            <w:r w:rsidRPr="00766FBB">
              <w:rPr>
                <w:rFonts w:cstheme="minorHAnsi"/>
                <w:b/>
                <w:noProof/>
                <w:color w:val="212121"/>
                <w:sz w:val="20"/>
                <w:szCs w:val="20"/>
                <w:shd w:val="clear" w:color="auto" w:fill="FFFFFF"/>
                <w:lang w:val="ru-RU" w:eastAsia="ru-RU"/>
              </w:rPr>
              <w:drawing>
                <wp:inline distT="0" distB="0" distL="0" distR="0">
                  <wp:extent cx="1360170" cy="1360170"/>
                  <wp:effectExtent l="0" t="0" r="0" b="0"/>
                  <wp:docPr id="9" name="Picture 9" descr="C:\Users\KRakhmatullaev\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C:\Users\KRakhmatullaev\AppData\Local\Microsoft\Windows\INetCache\Content.Word\download.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0170" cy="1360170"/>
                          </a:xfrm>
                          <a:prstGeom prst="rect">
                            <a:avLst/>
                          </a:prstGeom>
                          <a:noFill/>
                          <a:ln>
                            <a:noFill/>
                          </a:ln>
                        </pic:spPr>
                      </pic:pic>
                    </a:graphicData>
                  </a:graphic>
                </wp:inline>
              </w:drawing>
            </w:r>
          </w:p>
        </w:tc>
        <w:tc>
          <w:tcPr>
            <w:tcW w:w="2972" w:type="dxa"/>
          </w:tcPr>
          <w:p w:rsidR="004347C8" w:rsidRPr="00766FBB" w:rsidRDefault="004347C8" w:rsidP="00FF3988">
            <w:pPr>
              <w:rPr>
                <w:rFonts w:cstheme="minorHAnsi"/>
                <w:b/>
                <w:color w:val="212121"/>
                <w:sz w:val="20"/>
                <w:szCs w:val="20"/>
                <w:shd w:val="clear" w:color="auto" w:fill="FFFFFF"/>
              </w:rPr>
            </w:pPr>
            <w:r w:rsidRPr="00766FBB">
              <w:rPr>
                <w:rFonts w:cstheme="minorHAnsi"/>
                <w:b/>
                <w:noProof/>
                <w:color w:val="212121"/>
                <w:sz w:val="20"/>
                <w:szCs w:val="20"/>
                <w:shd w:val="clear" w:color="auto" w:fill="FFFFFF"/>
                <w:lang w:val="ru-RU" w:eastAsia="ru-RU"/>
              </w:rPr>
              <w:drawing>
                <wp:inline distT="0" distB="0" distL="0" distR="0">
                  <wp:extent cx="1747520" cy="1302385"/>
                  <wp:effectExtent l="0" t="0" r="5080" b="0"/>
                  <wp:docPr id="8" name="Picture 8" descr="C:\Users\KRakhmatullaev\AppData\Local\Microsoft\Windows\INetCache\Content.Word\gorogdinnye-kartonb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C:\Users\KRakhmatullaev\AppData\Local\Microsoft\Windows\INetCache\Content.Word\gorogdinnye-kartonban.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7520" cy="1302385"/>
                          </a:xfrm>
                          <a:prstGeom prst="rect">
                            <a:avLst/>
                          </a:prstGeom>
                          <a:noFill/>
                          <a:ln>
                            <a:noFill/>
                          </a:ln>
                        </pic:spPr>
                      </pic:pic>
                    </a:graphicData>
                  </a:graphic>
                </wp:inline>
              </w:drawing>
            </w:r>
          </w:p>
        </w:tc>
        <w:tc>
          <w:tcPr>
            <w:tcW w:w="2073" w:type="dxa"/>
          </w:tcPr>
          <w:p w:rsidR="004347C8" w:rsidRPr="00766FBB" w:rsidRDefault="004347C8" w:rsidP="00FF3988">
            <w:pPr>
              <w:rPr>
                <w:rFonts w:cstheme="minorHAnsi"/>
                <w:b/>
                <w:color w:val="212121"/>
                <w:sz w:val="20"/>
                <w:szCs w:val="20"/>
                <w:shd w:val="clear" w:color="auto" w:fill="FFFFFF"/>
              </w:rPr>
            </w:pPr>
            <w:r w:rsidRPr="00766FBB">
              <w:rPr>
                <w:rFonts w:cstheme="minorHAnsi"/>
                <w:b/>
                <w:noProof/>
                <w:color w:val="212121"/>
                <w:sz w:val="20"/>
                <w:szCs w:val="20"/>
                <w:shd w:val="clear" w:color="auto" w:fill="FFFFFF"/>
                <w:lang w:val="ru-RU" w:eastAsia="ru-RU"/>
              </w:rPr>
              <w:drawing>
                <wp:inline distT="0" distB="0" distL="0" distR="0">
                  <wp:extent cx="1180465" cy="1284605"/>
                  <wp:effectExtent l="0" t="0" r="635" b="0"/>
                  <wp:docPr id="2" name="Picture 2" descr="C:\Users\KRakhmatullaev\AppData\Local\Microsoft\Windows\INetCache\Content.Word\Mondi-melon-f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C:\Users\KRakhmatullaev\AppData\Local\Microsoft\Windows\INetCache\Content.Word\Mondi-melon-for-web.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0465" cy="1284605"/>
                          </a:xfrm>
                          <a:prstGeom prst="rect">
                            <a:avLst/>
                          </a:prstGeom>
                          <a:noFill/>
                          <a:ln>
                            <a:noFill/>
                          </a:ln>
                        </pic:spPr>
                      </pic:pic>
                    </a:graphicData>
                  </a:graphic>
                </wp:inline>
              </w:drawing>
            </w:r>
          </w:p>
        </w:tc>
      </w:tr>
      <w:tr w:rsidR="004347C8" w:rsidRPr="00766FBB" w:rsidTr="00FF3988">
        <w:tc>
          <w:tcPr>
            <w:tcW w:w="3346" w:type="dxa"/>
          </w:tcPr>
          <w:p w:rsidR="004347C8" w:rsidRPr="00766FBB" w:rsidRDefault="00F872BA" w:rsidP="00FF3988">
            <w:pPr>
              <w:rPr>
                <w:rFonts w:cstheme="minorHAnsi"/>
                <w:b/>
                <w:color w:val="212121"/>
                <w:sz w:val="20"/>
                <w:szCs w:val="20"/>
                <w:shd w:val="clear" w:color="auto" w:fill="FFFFFF"/>
                <w:lang w:val="tg-Cyrl-TJ"/>
              </w:rPr>
            </w:pPr>
            <w:r>
              <w:rPr>
                <w:rFonts w:cstheme="minorHAnsi"/>
                <w:b/>
                <w:color w:val="212121"/>
                <w:sz w:val="20"/>
                <w:szCs w:val="20"/>
                <w:shd w:val="clear" w:color="auto" w:fill="FFFFFF"/>
                <w:lang w:val="tg-Cyrl-TJ"/>
              </w:rPr>
              <w:t>Қуттиҳо махсус барои ҳаҷми зиёд.</w:t>
            </w:r>
          </w:p>
        </w:tc>
        <w:tc>
          <w:tcPr>
            <w:tcW w:w="2360" w:type="dxa"/>
          </w:tcPr>
          <w:p w:rsidR="004347C8" w:rsidRPr="00766FBB" w:rsidRDefault="00766FBB" w:rsidP="00FF3988">
            <w:pPr>
              <w:rPr>
                <w:rFonts w:cstheme="minorHAnsi"/>
                <w:b/>
                <w:color w:val="212121"/>
                <w:sz w:val="20"/>
                <w:szCs w:val="20"/>
                <w:shd w:val="clear" w:color="auto" w:fill="FFFFFF"/>
                <w:lang w:val="tg-Cyrl-TJ"/>
              </w:rPr>
            </w:pPr>
            <w:r>
              <w:rPr>
                <w:rFonts w:cstheme="minorHAnsi"/>
                <w:b/>
                <w:color w:val="212121"/>
                <w:sz w:val="20"/>
                <w:szCs w:val="20"/>
                <w:shd w:val="clear" w:color="auto" w:fill="FFFFFF"/>
                <w:lang w:val="tg-Cyrl-TJ"/>
              </w:rPr>
              <w:t>Бастаҳои картонӣ</w:t>
            </w:r>
          </w:p>
        </w:tc>
        <w:tc>
          <w:tcPr>
            <w:tcW w:w="2972" w:type="dxa"/>
          </w:tcPr>
          <w:p w:rsidR="004347C8" w:rsidRPr="00766FBB" w:rsidRDefault="00766FBB" w:rsidP="00FF3988">
            <w:pPr>
              <w:rPr>
                <w:rFonts w:cstheme="minorHAnsi"/>
                <w:b/>
                <w:color w:val="212121"/>
                <w:sz w:val="20"/>
                <w:szCs w:val="20"/>
                <w:shd w:val="clear" w:color="auto" w:fill="FFFFFF"/>
                <w:lang w:val="tg-Cyrl-TJ"/>
              </w:rPr>
            </w:pPr>
            <w:r>
              <w:rPr>
                <w:rFonts w:cstheme="minorHAnsi"/>
                <w:b/>
                <w:color w:val="212121"/>
                <w:sz w:val="20"/>
                <w:szCs w:val="20"/>
                <w:shd w:val="clear" w:color="auto" w:fill="FFFFFF"/>
                <w:lang w:val="tg-Cyrl-TJ"/>
              </w:rPr>
              <w:t>Бастаҳои ка</w:t>
            </w:r>
            <w:r w:rsidR="00F872BA">
              <w:rPr>
                <w:rFonts w:cstheme="minorHAnsi"/>
                <w:b/>
                <w:color w:val="212121"/>
                <w:sz w:val="20"/>
                <w:szCs w:val="20"/>
                <w:shd w:val="clear" w:color="auto" w:fill="FFFFFF"/>
                <w:lang w:val="tg-Cyrl-TJ"/>
              </w:rPr>
              <w:t>р</w:t>
            </w:r>
            <w:r>
              <w:rPr>
                <w:rFonts w:cstheme="minorHAnsi"/>
                <w:b/>
                <w:color w:val="212121"/>
                <w:sz w:val="20"/>
                <w:szCs w:val="20"/>
                <w:shd w:val="clear" w:color="auto" w:fill="FFFFFF"/>
                <w:lang w:val="tg-Cyrl-TJ"/>
              </w:rPr>
              <w:t>тони хурд</w:t>
            </w:r>
          </w:p>
        </w:tc>
        <w:tc>
          <w:tcPr>
            <w:tcW w:w="2073" w:type="dxa"/>
          </w:tcPr>
          <w:p w:rsidR="004347C8" w:rsidRPr="00766FBB" w:rsidRDefault="00766FBB" w:rsidP="00766FBB">
            <w:pPr>
              <w:rPr>
                <w:rFonts w:cstheme="minorHAnsi"/>
                <w:b/>
                <w:color w:val="212121"/>
                <w:sz w:val="20"/>
                <w:szCs w:val="20"/>
                <w:shd w:val="clear" w:color="auto" w:fill="FFFFFF"/>
              </w:rPr>
            </w:pPr>
            <w:r>
              <w:rPr>
                <w:rFonts w:cstheme="minorHAnsi"/>
                <w:b/>
                <w:color w:val="212121"/>
                <w:sz w:val="20"/>
                <w:szCs w:val="20"/>
                <w:shd w:val="clear" w:color="auto" w:fill="FFFFFF"/>
                <w:lang w:val="tg-Cyrl-TJ"/>
              </w:rPr>
              <w:t>Бастабандии алоҳидаи тарбузҳо</w:t>
            </w:r>
            <w:r>
              <w:rPr>
                <w:rFonts w:cstheme="minorHAnsi"/>
                <w:b/>
                <w:color w:val="212121"/>
                <w:sz w:val="20"/>
                <w:szCs w:val="20"/>
                <w:shd w:val="clear" w:color="auto" w:fill="FFFFFF"/>
              </w:rPr>
              <w:t xml:space="preserve"> (Туркия</w:t>
            </w:r>
            <w:r w:rsidR="004347C8" w:rsidRPr="00766FBB">
              <w:rPr>
                <w:rFonts w:cstheme="minorHAnsi"/>
                <w:b/>
                <w:color w:val="212121"/>
                <w:sz w:val="20"/>
                <w:szCs w:val="20"/>
                <w:shd w:val="clear" w:color="auto" w:fill="FFFFFF"/>
              </w:rPr>
              <w:t>)</w:t>
            </w:r>
          </w:p>
        </w:tc>
      </w:tr>
    </w:tbl>
    <w:p w:rsidR="00766FBB" w:rsidRPr="00766FBB" w:rsidRDefault="00766FBB" w:rsidP="00766FBB">
      <w:pPr>
        <w:rPr>
          <w:rFonts w:cstheme="minorHAnsi"/>
          <w:b/>
          <w:color w:val="212121"/>
          <w:sz w:val="20"/>
          <w:szCs w:val="20"/>
          <w:shd w:val="clear" w:color="auto" w:fill="FFFFFF"/>
        </w:rPr>
      </w:pPr>
    </w:p>
    <w:p w:rsidR="00766FBB" w:rsidRPr="00F872BA" w:rsidRDefault="00766FBB" w:rsidP="00766FBB">
      <w:pPr>
        <w:rPr>
          <w:rFonts w:cstheme="minorHAnsi"/>
          <w:bCs/>
          <w:sz w:val="20"/>
          <w:szCs w:val="20"/>
          <w:lang w:val="tg-Cyrl-TJ"/>
        </w:rPr>
      </w:pPr>
      <w:r w:rsidRPr="00766FBB">
        <w:rPr>
          <w:rFonts w:cstheme="minorHAnsi"/>
          <w:color w:val="212121"/>
          <w:sz w:val="20"/>
          <w:szCs w:val="20"/>
          <w:shd w:val="clear" w:color="auto" w:fill="FFFFFF"/>
          <w:lang w:val="ru-RU"/>
        </w:rPr>
        <w:t>Стандарти</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маркетингии</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Комиссияи</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иқтисодии</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СММ</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барои</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Аврупо</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дар</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бораи</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маркетинг</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ва</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назорати</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сифати</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тиҷорати</w:t>
      </w:r>
      <w:r w:rsidRPr="00766FBB">
        <w:rPr>
          <w:rFonts w:cstheme="minorHAnsi"/>
          <w:color w:val="212121"/>
          <w:sz w:val="20"/>
          <w:szCs w:val="20"/>
          <w:shd w:val="clear" w:color="auto" w:fill="FFFFFF"/>
        </w:rPr>
        <w:t xml:space="preserve"> </w:t>
      </w:r>
      <w:r w:rsidRPr="00766FBB">
        <w:rPr>
          <w:rFonts w:cstheme="minorHAnsi"/>
          <w:color w:val="212121"/>
          <w:sz w:val="20"/>
          <w:szCs w:val="20"/>
          <w:shd w:val="clear" w:color="auto" w:fill="FFFFFF"/>
          <w:lang w:val="ru-RU"/>
        </w:rPr>
        <w:t>тарбуз</w:t>
      </w:r>
      <w:r w:rsidRPr="00766FBB">
        <w:rPr>
          <w:rFonts w:cstheme="minorHAnsi"/>
          <w:color w:val="212121"/>
          <w:sz w:val="20"/>
          <w:szCs w:val="20"/>
          <w:shd w:val="clear" w:color="auto" w:fill="FFFFFF"/>
        </w:rPr>
        <w:t xml:space="preserve"> (</w:t>
      </w:r>
      <w:r w:rsidRPr="00766FBB">
        <w:rPr>
          <w:rFonts w:cstheme="minorHAnsi"/>
          <w:bCs/>
          <w:sz w:val="20"/>
          <w:szCs w:val="20"/>
        </w:rPr>
        <w:t xml:space="preserve">FFV-37) </w:t>
      </w:r>
      <w:r w:rsidR="00F872BA">
        <w:rPr>
          <w:rFonts w:cstheme="minorHAnsi"/>
          <w:bCs/>
          <w:sz w:val="20"/>
          <w:szCs w:val="20"/>
          <w:lang w:val="tg-Cyrl-TJ"/>
        </w:rPr>
        <w:t xml:space="preserve">маълумоти дақиқ ва аз тарафи ҷаҳон эътирофшударо, алалхусус бо мақсади содирот, дар бар мегирад. </w:t>
      </w:r>
      <w:r w:rsidR="00F872BA" w:rsidRPr="00F872BA">
        <w:rPr>
          <w:rFonts w:cstheme="minorHAnsi"/>
          <w:bCs/>
          <w:sz w:val="20"/>
          <w:szCs w:val="20"/>
          <w:lang w:val="tg-Cyrl-TJ"/>
        </w:rPr>
        <w:t>Д</w:t>
      </w:r>
      <w:r w:rsidR="00F872BA">
        <w:rPr>
          <w:rFonts w:cstheme="minorHAnsi"/>
          <w:bCs/>
          <w:sz w:val="20"/>
          <w:szCs w:val="20"/>
          <w:lang w:val="tg-Cyrl-TJ"/>
        </w:rPr>
        <w:t>ар баробари талаботи бастабандӣ, ҳ</w:t>
      </w:r>
      <w:r w:rsidRPr="00F872BA">
        <w:rPr>
          <w:rFonts w:cstheme="minorHAnsi"/>
          <w:bCs/>
          <w:sz w:val="20"/>
          <w:szCs w:val="20"/>
          <w:lang w:val="tg-Cyrl-TJ"/>
        </w:rPr>
        <w:t>уҷҷат</w:t>
      </w:r>
      <w:r w:rsidR="00F872BA">
        <w:rPr>
          <w:rFonts w:cstheme="minorHAnsi"/>
          <w:bCs/>
          <w:sz w:val="20"/>
          <w:szCs w:val="20"/>
          <w:lang w:val="tg-Cyrl-TJ"/>
        </w:rPr>
        <w:t>и мазкур инчунин</w:t>
      </w:r>
      <w:r w:rsidRPr="00F872BA">
        <w:rPr>
          <w:rFonts w:cstheme="minorHAnsi"/>
          <w:bCs/>
          <w:sz w:val="20"/>
          <w:szCs w:val="20"/>
          <w:lang w:val="tg-Cyrl-TJ"/>
        </w:rPr>
        <w:t xml:space="preserve"> </w:t>
      </w:r>
      <w:r w:rsidR="00F872BA">
        <w:rPr>
          <w:rFonts w:cstheme="minorHAnsi"/>
          <w:bCs/>
          <w:sz w:val="20"/>
          <w:szCs w:val="20"/>
          <w:lang w:val="tg-Cyrl-TJ"/>
        </w:rPr>
        <w:t xml:space="preserve">ахбои барои фурӯши </w:t>
      </w:r>
      <w:r w:rsidRPr="00F872BA">
        <w:rPr>
          <w:rFonts w:cstheme="minorHAnsi"/>
          <w:bCs/>
          <w:sz w:val="20"/>
          <w:szCs w:val="20"/>
          <w:lang w:val="tg-Cyrl-TJ"/>
        </w:rPr>
        <w:t xml:space="preserve">тарбуз </w:t>
      </w:r>
      <w:r w:rsidR="00F872BA">
        <w:rPr>
          <w:rFonts w:cstheme="minorHAnsi"/>
          <w:bCs/>
          <w:sz w:val="20"/>
          <w:szCs w:val="20"/>
          <w:lang w:val="tg-Cyrl-TJ"/>
        </w:rPr>
        <w:t>аҳамияти зиёддоштаро инъикос мекунад, аз ҷумла</w:t>
      </w:r>
      <w:r w:rsidRPr="00F872BA">
        <w:rPr>
          <w:rFonts w:cstheme="minorHAnsi"/>
          <w:bCs/>
          <w:sz w:val="20"/>
          <w:szCs w:val="20"/>
          <w:lang w:val="tg-Cyrl-TJ"/>
        </w:rPr>
        <w:t>:</w:t>
      </w:r>
    </w:p>
    <w:p w:rsidR="00766FBB" w:rsidRPr="00766FBB" w:rsidRDefault="00766FBB" w:rsidP="00766FBB">
      <w:pPr>
        <w:pStyle w:val="a9"/>
        <w:numPr>
          <w:ilvl w:val="0"/>
          <w:numId w:val="8"/>
        </w:numPr>
        <w:rPr>
          <w:rFonts w:cstheme="minorHAnsi"/>
          <w:bCs/>
          <w:sz w:val="20"/>
          <w:szCs w:val="20"/>
        </w:rPr>
      </w:pPr>
      <w:r w:rsidRPr="00766FBB">
        <w:rPr>
          <w:rFonts w:cstheme="minorHAnsi"/>
          <w:bCs/>
          <w:sz w:val="20"/>
          <w:szCs w:val="20"/>
          <w:lang w:val="ru-RU"/>
        </w:rPr>
        <w:t>Талаботи минималии сифат</w:t>
      </w:r>
    </w:p>
    <w:p w:rsidR="00766FBB" w:rsidRPr="00766FBB" w:rsidRDefault="00766FBB" w:rsidP="00766FBB">
      <w:pPr>
        <w:pStyle w:val="a9"/>
        <w:numPr>
          <w:ilvl w:val="0"/>
          <w:numId w:val="8"/>
        </w:numPr>
        <w:rPr>
          <w:rFonts w:cstheme="minorHAnsi"/>
          <w:bCs/>
          <w:sz w:val="20"/>
          <w:szCs w:val="20"/>
        </w:rPr>
      </w:pPr>
      <w:r w:rsidRPr="00766FBB">
        <w:rPr>
          <w:rFonts w:cstheme="minorHAnsi"/>
          <w:bCs/>
          <w:sz w:val="20"/>
          <w:szCs w:val="20"/>
          <w:lang w:val="ru-RU"/>
        </w:rPr>
        <w:t xml:space="preserve">Талаботи </w:t>
      </w:r>
      <w:r w:rsidR="00F872BA">
        <w:rPr>
          <w:rFonts w:cstheme="minorHAnsi"/>
          <w:bCs/>
          <w:sz w:val="20"/>
          <w:szCs w:val="20"/>
          <w:lang w:val="ru-RU"/>
        </w:rPr>
        <w:t>пухта расидан</w:t>
      </w:r>
      <w:r w:rsidRPr="00766FBB">
        <w:rPr>
          <w:rFonts w:cstheme="minorHAnsi"/>
          <w:bCs/>
          <w:sz w:val="20"/>
          <w:szCs w:val="20"/>
        </w:rPr>
        <w:t>/</w:t>
      </w:r>
      <w:r w:rsidRPr="00766FBB">
        <w:rPr>
          <w:rFonts w:cstheme="minorHAnsi"/>
          <w:bCs/>
          <w:sz w:val="20"/>
          <w:szCs w:val="20"/>
          <w:lang w:val="tg-Cyrl-TJ"/>
        </w:rPr>
        <w:t>камолот</w:t>
      </w:r>
    </w:p>
    <w:p w:rsidR="00766FBB" w:rsidRPr="00766FBB" w:rsidRDefault="00766FBB" w:rsidP="00766FBB">
      <w:pPr>
        <w:pStyle w:val="a9"/>
        <w:numPr>
          <w:ilvl w:val="0"/>
          <w:numId w:val="8"/>
        </w:numPr>
        <w:rPr>
          <w:rFonts w:cstheme="minorHAnsi"/>
          <w:bCs/>
          <w:sz w:val="20"/>
          <w:szCs w:val="20"/>
        </w:rPr>
      </w:pPr>
      <w:r w:rsidRPr="00766FBB">
        <w:rPr>
          <w:rFonts w:cstheme="minorHAnsi"/>
          <w:bCs/>
          <w:sz w:val="20"/>
          <w:szCs w:val="20"/>
          <w:lang w:val="tg-Cyrl-TJ"/>
        </w:rPr>
        <w:t>Гур</w:t>
      </w:r>
      <w:r w:rsidR="00F872BA">
        <w:rPr>
          <w:rFonts w:cstheme="minorHAnsi"/>
          <w:bCs/>
          <w:sz w:val="20"/>
          <w:szCs w:val="20"/>
          <w:lang w:val="tg-Cyrl-TJ"/>
        </w:rPr>
        <w:t>ӯ</w:t>
      </w:r>
      <w:r w:rsidRPr="00766FBB">
        <w:rPr>
          <w:rFonts w:cstheme="minorHAnsi"/>
          <w:bCs/>
          <w:sz w:val="20"/>
          <w:szCs w:val="20"/>
          <w:lang w:val="tg-Cyrl-TJ"/>
        </w:rPr>
        <w:t>ҳбандии (классификатсия) тарбуз</w:t>
      </w:r>
    </w:p>
    <w:p w:rsidR="00766FBB" w:rsidRPr="00766FBB" w:rsidRDefault="00766FBB" w:rsidP="00766FBB">
      <w:pPr>
        <w:pStyle w:val="a9"/>
        <w:numPr>
          <w:ilvl w:val="0"/>
          <w:numId w:val="8"/>
        </w:numPr>
        <w:rPr>
          <w:rFonts w:cstheme="minorHAnsi"/>
          <w:bCs/>
          <w:sz w:val="20"/>
          <w:szCs w:val="20"/>
        </w:rPr>
      </w:pPr>
      <w:r w:rsidRPr="00766FBB">
        <w:rPr>
          <w:rFonts w:cstheme="minorHAnsi"/>
          <w:bCs/>
          <w:sz w:val="20"/>
          <w:szCs w:val="20"/>
          <w:lang w:val="tg-Cyrl-TJ"/>
        </w:rPr>
        <w:t>Калибрченкунии тарбуз</w:t>
      </w:r>
    </w:p>
    <w:p w:rsidR="00766FBB" w:rsidRPr="00766FBB" w:rsidRDefault="00766FBB" w:rsidP="00766FBB">
      <w:pPr>
        <w:pStyle w:val="a9"/>
        <w:numPr>
          <w:ilvl w:val="0"/>
          <w:numId w:val="8"/>
        </w:numPr>
        <w:rPr>
          <w:rFonts w:cstheme="minorHAnsi"/>
          <w:bCs/>
          <w:sz w:val="20"/>
          <w:szCs w:val="20"/>
          <w:lang w:val="ru-RU"/>
        </w:rPr>
      </w:pPr>
      <w:r w:rsidRPr="00766FBB">
        <w:rPr>
          <w:rFonts w:cstheme="minorHAnsi"/>
          <w:bCs/>
          <w:sz w:val="20"/>
          <w:szCs w:val="20"/>
          <w:lang w:val="tg-Cyrl-TJ"/>
        </w:rPr>
        <w:t>Пешниҳоди дурусти тарбуз, аз ҷумла талаботи ҳаммонандӣ (однородно</w:t>
      </w:r>
      <w:r w:rsidRPr="00766FBB">
        <w:rPr>
          <w:rFonts w:cstheme="minorHAnsi"/>
          <w:bCs/>
          <w:sz w:val="20"/>
          <w:szCs w:val="20"/>
          <w:lang w:val="ru-RU"/>
        </w:rPr>
        <w:t xml:space="preserve">сть) </w:t>
      </w:r>
      <w:r w:rsidRPr="00766FBB">
        <w:rPr>
          <w:rFonts w:cstheme="minorHAnsi"/>
          <w:bCs/>
          <w:sz w:val="20"/>
          <w:szCs w:val="20"/>
          <w:lang w:val="tg-Cyrl-TJ"/>
        </w:rPr>
        <w:t xml:space="preserve">ва </w:t>
      </w:r>
      <w:r w:rsidRPr="00766FBB">
        <w:rPr>
          <w:rFonts w:cstheme="minorHAnsi"/>
          <w:bCs/>
          <w:sz w:val="20"/>
          <w:szCs w:val="20"/>
          <w:lang w:val="ru-RU"/>
        </w:rPr>
        <w:t>бастабанд</w:t>
      </w:r>
      <w:r w:rsidRPr="00766FBB">
        <w:rPr>
          <w:rFonts w:cstheme="minorHAnsi"/>
          <w:bCs/>
          <w:sz w:val="20"/>
          <w:szCs w:val="20"/>
          <w:lang w:val="tg-Cyrl-TJ"/>
        </w:rPr>
        <w:t>ӣ</w:t>
      </w:r>
    </w:p>
    <w:p w:rsidR="00766FBB" w:rsidRPr="00766FBB" w:rsidRDefault="00766FBB" w:rsidP="00766FBB">
      <w:pPr>
        <w:pStyle w:val="a9"/>
        <w:numPr>
          <w:ilvl w:val="0"/>
          <w:numId w:val="8"/>
        </w:numPr>
        <w:rPr>
          <w:rFonts w:cstheme="minorHAnsi"/>
          <w:bCs/>
          <w:sz w:val="20"/>
          <w:szCs w:val="20"/>
          <w:lang w:val="ru-RU"/>
        </w:rPr>
      </w:pPr>
      <w:r w:rsidRPr="00766FBB">
        <w:rPr>
          <w:rFonts w:cstheme="minorHAnsi"/>
          <w:bCs/>
          <w:sz w:val="20"/>
          <w:szCs w:val="20"/>
          <w:lang w:val="ru-RU"/>
        </w:rPr>
        <w:t>Маркировка</w:t>
      </w:r>
    </w:p>
    <w:p w:rsidR="00766FBB" w:rsidRPr="00766FBB" w:rsidRDefault="00766FBB" w:rsidP="00766FBB">
      <w:pPr>
        <w:rPr>
          <w:rFonts w:cstheme="minorHAnsi"/>
          <w:color w:val="212121"/>
          <w:sz w:val="20"/>
          <w:szCs w:val="20"/>
          <w:shd w:val="clear" w:color="auto" w:fill="FFFFFF"/>
          <w:lang w:val="tg-Cyrl-TJ"/>
        </w:rPr>
      </w:pPr>
      <w:r w:rsidRPr="00766FBB">
        <w:rPr>
          <w:rFonts w:cstheme="minorHAnsi"/>
          <w:color w:val="212121"/>
          <w:sz w:val="20"/>
          <w:szCs w:val="20"/>
          <w:shd w:val="clear" w:color="auto" w:fill="FFFFFF"/>
          <w:lang w:val="tg-Cyrl-TJ"/>
        </w:rPr>
        <w:t>Хуҷҷати маз</w:t>
      </w:r>
      <w:r w:rsidR="00F872BA">
        <w:rPr>
          <w:rFonts w:cstheme="minorHAnsi"/>
          <w:color w:val="212121"/>
          <w:sz w:val="20"/>
          <w:szCs w:val="20"/>
          <w:shd w:val="clear" w:color="auto" w:fill="FFFFFF"/>
          <w:lang w:val="tg-Cyrl-TJ"/>
        </w:rPr>
        <w:t>к</w:t>
      </w:r>
      <w:r w:rsidRPr="00766FBB">
        <w:rPr>
          <w:rFonts w:cstheme="minorHAnsi"/>
          <w:color w:val="212121"/>
          <w:sz w:val="20"/>
          <w:szCs w:val="20"/>
          <w:shd w:val="clear" w:color="auto" w:fill="FFFFFF"/>
          <w:lang w:val="tg-Cyrl-TJ"/>
        </w:rPr>
        <w:t xml:space="preserve">урро аз сомонаи </w:t>
      </w:r>
      <w:r w:rsidRPr="00766FBB">
        <w:rPr>
          <w:rFonts w:cstheme="minorHAnsi"/>
          <w:color w:val="212121"/>
          <w:sz w:val="20"/>
          <w:szCs w:val="20"/>
          <w:shd w:val="clear" w:color="auto" w:fill="FFFFFF"/>
          <w:lang w:val="ru-RU"/>
        </w:rPr>
        <w:t xml:space="preserve">Комиссияи иқтисодии СММ барои Аврупо тавассути линки зерин дастрас карда метавонед - </w:t>
      </w:r>
      <w:hyperlink r:id="rId22" w:history="1">
        <w:r w:rsidRPr="00766FBB">
          <w:rPr>
            <w:rStyle w:val="a8"/>
            <w:rFonts w:cstheme="minorHAnsi"/>
            <w:sz w:val="20"/>
            <w:szCs w:val="20"/>
          </w:rPr>
          <w:t>https</w:t>
        </w:r>
        <w:r w:rsidRPr="00766FBB">
          <w:rPr>
            <w:rStyle w:val="a8"/>
            <w:rFonts w:cstheme="minorHAnsi"/>
            <w:sz w:val="20"/>
            <w:szCs w:val="20"/>
            <w:lang w:val="ru-RU"/>
          </w:rPr>
          <w:t>://</w:t>
        </w:r>
        <w:r w:rsidRPr="00766FBB">
          <w:rPr>
            <w:rStyle w:val="a8"/>
            <w:rFonts w:cstheme="minorHAnsi"/>
            <w:sz w:val="20"/>
            <w:szCs w:val="20"/>
          </w:rPr>
          <w:t>www</w:t>
        </w:r>
        <w:r w:rsidRPr="00766FBB">
          <w:rPr>
            <w:rStyle w:val="a8"/>
            <w:rFonts w:cstheme="minorHAnsi"/>
            <w:sz w:val="20"/>
            <w:szCs w:val="20"/>
            <w:lang w:val="ru-RU"/>
          </w:rPr>
          <w:t>.</w:t>
        </w:r>
        <w:r w:rsidRPr="00766FBB">
          <w:rPr>
            <w:rStyle w:val="a8"/>
            <w:rFonts w:cstheme="minorHAnsi"/>
            <w:sz w:val="20"/>
            <w:szCs w:val="20"/>
          </w:rPr>
          <w:t>unece</w:t>
        </w:r>
        <w:r w:rsidRPr="00766FBB">
          <w:rPr>
            <w:rStyle w:val="a8"/>
            <w:rFonts w:cstheme="minorHAnsi"/>
            <w:sz w:val="20"/>
            <w:szCs w:val="20"/>
            <w:lang w:val="ru-RU"/>
          </w:rPr>
          <w:t>.</w:t>
        </w:r>
        <w:r w:rsidRPr="00766FBB">
          <w:rPr>
            <w:rStyle w:val="a8"/>
            <w:rFonts w:cstheme="minorHAnsi"/>
            <w:sz w:val="20"/>
            <w:szCs w:val="20"/>
          </w:rPr>
          <w:t>org</w:t>
        </w:r>
        <w:r w:rsidRPr="00766FBB">
          <w:rPr>
            <w:rStyle w:val="a8"/>
            <w:rFonts w:cstheme="minorHAnsi"/>
            <w:sz w:val="20"/>
            <w:szCs w:val="20"/>
            <w:lang w:val="ru-RU"/>
          </w:rPr>
          <w:t>/</w:t>
        </w:r>
        <w:r w:rsidRPr="00766FBB">
          <w:rPr>
            <w:rStyle w:val="a8"/>
            <w:rFonts w:cstheme="minorHAnsi"/>
            <w:sz w:val="20"/>
            <w:szCs w:val="20"/>
          </w:rPr>
          <w:t>fileadmin</w:t>
        </w:r>
        <w:r w:rsidRPr="00766FBB">
          <w:rPr>
            <w:rStyle w:val="a8"/>
            <w:rFonts w:cstheme="minorHAnsi"/>
            <w:sz w:val="20"/>
            <w:szCs w:val="20"/>
            <w:lang w:val="ru-RU"/>
          </w:rPr>
          <w:t>/</w:t>
        </w:r>
        <w:r w:rsidRPr="00766FBB">
          <w:rPr>
            <w:rStyle w:val="a8"/>
            <w:rFonts w:cstheme="minorHAnsi"/>
            <w:sz w:val="20"/>
            <w:szCs w:val="20"/>
          </w:rPr>
          <w:t>DAM</w:t>
        </w:r>
        <w:r w:rsidRPr="00766FBB">
          <w:rPr>
            <w:rStyle w:val="a8"/>
            <w:rFonts w:cstheme="minorHAnsi"/>
            <w:sz w:val="20"/>
            <w:szCs w:val="20"/>
            <w:lang w:val="ru-RU"/>
          </w:rPr>
          <w:t>/</w:t>
        </w:r>
        <w:r w:rsidRPr="00766FBB">
          <w:rPr>
            <w:rStyle w:val="a8"/>
            <w:rFonts w:cstheme="minorHAnsi"/>
            <w:sz w:val="20"/>
            <w:szCs w:val="20"/>
          </w:rPr>
          <w:t>trade</w:t>
        </w:r>
        <w:r w:rsidRPr="00766FBB">
          <w:rPr>
            <w:rStyle w:val="a8"/>
            <w:rFonts w:cstheme="minorHAnsi"/>
            <w:sz w:val="20"/>
            <w:szCs w:val="20"/>
            <w:lang w:val="ru-RU"/>
          </w:rPr>
          <w:t>/</w:t>
        </w:r>
        <w:r w:rsidRPr="00766FBB">
          <w:rPr>
            <w:rStyle w:val="a8"/>
            <w:rFonts w:cstheme="minorHAnsi"/>
            <w:sz w:val="20"/>
            <w:szCs w:val="20"/>
          </w:rPr>
          <w:t>agr</w:t>
        </w:r>
        <w:r w:rsidRPr="00766FBB">
          <w:rPr>
            <w:rStyle w:val="a8"/>
            <w:rFonts w:cstheme="minorHAnsi"/>
            <w:sz w:val="20"/>
            <w:szCs w:val="20"/>
            <w:lang w:val="ru-RU"/>
          </w:rPr>
          <w:t>/</w:t>
        </w:r>
        <w:r w:rsidRPr="00766FBB">
          <w:rPr>
            <w:rStyle w:val="a8"/>
            <w:rFonts w:cstheme="minorHAnsi"/>
            <w:sz w:val="20"/>
            <w:szCs w:val="20"/>
          </w:rPr>
          <w:t>standard</w:t>
        </w:r>
        <w:r w:rsidRPr="00766FBB">
          <w:rPr>
            <w:rStyle w:val="a8"/>
            <w:rFonts w:cstheme="minorHAnsi"/>
            <w:sz w:val="20"/>
            <w:szCs w:val="20"/>
            <w:lang w:val="ru-RU"/>
          </w:rPr>
          <w:t>/</w:t>
        </w:r>
        <w:r w:rsidRPr="00766FBB">
          <w:rPr>
            <w:rStyle w:val="a8"/>
            <w:rFonts w:cstheme="minorHAnsi"/>
            <w:sz w:val="20"/>
            <w:szCs w:val="20"/>
          </w:rPr>
          <w:t>standard</w:t>
        </w:r>
        <w:r w:rsidRPr="00766FBB">
          <w:rPr>
            <w:rStyle w:val="a8"/>
            <w:rFonts w:cstheme="minorHAnsi"/>
            <w:sz w:val="20"/>
            <w:szCs w:val="20"/>
            <w:lang w:val="ru-RU"/>
          </w:rPr>
          <w:t>/</w:t>
        </w:r>
        <w:r w:rsidRPr="00766FBB">
          <w:rPr>
            <w:rStyle w:val="a8"/>
            <w:rFonts w:cstheme="minorHAnsi"/>
            <w:sz w:val="20"/>
            <w:szCs w:val="20"/>
          </w:rPr>
          <w:t>fresh</w:t>
        </w:r>
        <w:r w:rsidRPr="00766FBB">
          <w:rPr>
            <w:rStyle w:val="a8"/>
            <w:rFonts w:cstheme="minorHAnsi"/>
            <w:sz w:val="20"/>
            <w:szCs w:val="20"/>
            <w:lang w:val="ru-RU"/>
          </w:rPr>
          <w:t>/</w:t>
        </w:r>
        <w:r w:rsidRPr="00766FBB">
          <w:rPr>
            <w:rStyle w:val="a8"/>
            <w:rFonts w:cstheme="minorHAnsi"/>
            <w:sz w:val="20"/>
            <w:szCs w:val="20"/>
          </w:rPr>
          <w:t>FFV</w:t>
        </w:r>
        <w:r w:rsidRPr="00766FBB">
          <w:rPr>
            <w:rStyle w:val="a8"/>
            <w:rFonts w:cstheme="minorHAnsi"/>
            <w:sz w:val="20"/>
            <w:szCs w:val="20"/>
            <w:lang w:val="ru-RU"/>
          </w:rPr>
          <w:t>-</w:t>
        </w:r>
        <w:r w:rsidRPr="00766FBB">
          <w:rPr>
            <w:rStyle w:val="a8"/>
            <w:rFonts w:cstheme="minorHAnsi"/>
            <w:sz w:val="20"/>
            <w:szCs w:val="20"/>
          </w:rPr>
          <w:t>Std</w:t>
        </w:r>
        <w:r w:rsidRPr="00766FBB">
          <w:rPr>
            <w:rStyle w:val="a8"/>
            <w:rFonts w:cstheme="minorHAnsi"/>
            <w:sz w:val="20"/>
            <w:szCs w:val="20"/>
            <w:lang w:val="ru-RU"/>
          </w:rPr>
          <w:t>/</w:t>
        </w:r>
        <w:r w:rsidRPr="00766FBB">
          <w:rPr>
            <w:rStyle w:val="a8"/>
            <w:rFonts w:cstheme="minorHAnsi"/>
            <w:sz w:val="20"/>
            <w:szCs w:val="20"/>
          </w:rPr>
          <w:t>Russian</w:t>
        </w:r>
        <w:r w:rsidRPr="00766FBB">
          <w:rPr>
            <w:rStyle w:val="a8"/>
            <w:rFonts w:cstheme="minorHAnsi"/>
            <w:sz w:val="20"/>
            <w:szCs w:val="20"/>
            <w:lang w:val="ru-RU"/>
          </w:rPr>
          <w:t>/37_</w:t>
        </w:r>
        <w:r w:rsidRPr="00766FBB">
          <w:rPr>
            <w:rStyle w:val="a8"/>
            <w:rFonts w:cstheme="minorHAnsi"/>
            <w:sz w:val="20"/>
            <w:szCs w:val="20"/>
          </w:rPr>
          <w:t>Watermelon</w:t>
        </w:r>
        <w:r w:rsidRPr="00766FBB">
          <w:rPr>
            <w:rStyle w:val="a8"/>
            <w:rFonts w:cstheme="minorHAnsi"/>
            <w:sz w:val="20"/>
            <w:szCs w:val="20"/>
            <w:lang w:val="ru-RU"/>
          </w:rPr>
          <w:t>.</w:t>
        </w:r>
        <w:r w:rsidRPr="00766FBB">
          <w:rPr>
            <w:rStyle w:val="a8"/>
            <w:rFonts w:cstheme="minorHAnsi"/>
            <w:sz w:val="20"/>
            <w:szCs w:val="20"/>
          </w:rPr>
          <w:t>pdf</w:t>
        </w:r>
      </w:hyperlink>
    </w:p>
    <w:p w:rsidR="004347C8" w:rsidRPr="00D32A99" w:rsidRDefault="00F872BA" w:rsidP="00D32A99">
      <w:pPr>
        <w:ind w:left="720" w:firstLine="720"/>
        <w:jc w:val="center"/>
        <w:rPr>
          <w:rFonts w:cstheme="minorHAnsi"/>
          <w:b/>
          <w:i/>
          <w:color w:val="212121"/>
          <w:sz w:val="24"/>
          <w:szCs w:val="20"/>
          <w:u w:val="single"/>
          <w:shd w:val="clear" w:color="auto" w:fill="FFFFFF"/>
          <w:lang w:val="tg-Cyrl-TJ"/>
        </w:rPr>
      </w:pPr>
      <w:r>
        <w:rPr>
          <w:rFonts w:cstheme="minorHAnsi"/>
          <w:b/>
          <w:i/>
          <w:color w:val="212121"/>
          <w:sz w:val="24"/>
          <w:szCs w:val="20"/>
          <w:u w:val="single"/>
          <w:shd w:val="clear" w:color="auto" w:fill="FFFFFF"/>
          <w:lang w:val="tg-Cyrl-TJ"/>
        </w:rPr>
        <w:t>Ҳамлу нақл</w:t>
      </w:r>
    </w:p>
    <w:p w:rsidR="00EB2D32" w:rsidRPr="00766FBB" w:rsidRDefault="00F872BA" w:rsidP="00EB2D32">
      <w:pPr>
        <w:ind w:left="360"/>
        <w:rPr>
          <w:rFonts w:cstheme="minorHAnsi"/>
          <w:color w:val="212121"/>
          <w:sz w:val="20"/>
          <w:szCs w:val="20"/>
          <w:shd w:val="clear" w:color="auto" w:fill="FFFFFF"/>
          <w:lang w:val="tg-Cyrl-TJ"/>
        </w:rPr>
      </w:pPr>
      <w:r>
        <w:rPr>
          <w:rFonts w:cstheme="minorHAnsi"/>
          <w:color w:val="212121"/>
          <w:sz w:val="20"/>
          <w:szCs w:val="20"/>
          <w:shd w:val="clear" w:color="auto" w:fill="FFFFFF"/>
          <w:lang w:val="tg-Cyrl-TJ"/>
        </w:rPr>
        <w:t>Ҳангоми ҳамлу нақли тарбуз бояд омилҳои зеринро ба назар гирифт:</w:t>
      </w:r>
    </w:p>
    <w:p w:rsidR="00EB2D32" w:rsidRPr="00766FBB" w:rsidRDefault="005B3C6A" w:rsidP="00EB2D32">
      <w:pPr>
        <w:pStyle w:val="a9"/>
        <w:numPr>
          <w:ilvl w:val="0"/>
          <w:numId w:val="11"/>
        </w:numPr>
        <w:rPr>
          <w:rFonts w:cstheme="minorHAnsi"/>
          <w:color w:val="212121"/>
          <w:sz w:val="20"/>
          <w:szCs w:val="20"/>
          <w:shd w:val="clear" w:color="auto" w:fill="FFFFFF"/>
          <w:lang w:val="ru-RU"/>
        </w:rPr>
      </w:pPr>
      <w:r>
        <w:rPr>
          <w:rFonts w:cstheme="minorHAnsi"/>
          <w:color w:val="212121"/>
          <w:sz w:val="20"/>
          <w:szCs w:val="20"/>
          <w:shd w:val="clear" w:color="auto" w:fill="FFFFFF"/>
          <w:lang w:val="ru-RU"/>
        </w:rPr>
        <w:t xml:space="preserve">Нақлиёт: </w:t>
      </w:r>
      <w:r>
        <w:rPr>
          <w:rFonts w:cstheme="minorHAnsi"/>
          <w:color w:val="212121"/>
          <w:sz w:val="20"/>
          <w:szCs w:val="20"/>
          <w:shd w:val="clear" w:color="auto" w:fill="FFFFFF"/>
          <w:lang w:val="tg-Cyrl-TJ"/>
        </w:rPr>
        <w:t>Р</w:t>
      </w:r>
      <w:r w:rsidR="00EB2D32" w:rsidRPr="00766FBB">
        <w:rPr>
          <w:rFonts w:cstheme="minorHAnsi"/>
          <w:color w:val="212121"/>
          <w:sz w:val="20"/>
          <w:szCs w:val="20"/>
          <w:shd w:val="clear" w:color="auto" w:fill="FFFFFF"/>
          <w:lang w:val="ru-RU"/>
        </w:rPr>
        <w:t>ефрижератор ё тент (вобаста ба масофа то бозори содирот</w:t>
      </w:r>
      <w:r w:rsidR="00EB2D32" w:rsidRPr="00766FBB">
        <w:rPr>
          <w:rFonts w:cstheme="minorHAnsi"/>
          <w:color w:val="212121"/>
          <w:sz w:val="20"/>
          <w:szCs w:val="20"/>
          <w:shd w:val="clear" w:color="auto" w:fill="FFFFFF"/>
          <w:lang w:val="tg-Cyrl-TJ"/>
        </w:rPr>
        <w:t>ӣ</w:t>
      </w:r>
      <w:r w:rsidR="00EB2D32" w:rsidRPr="00766FBB">
        <w:rPr>
          <w:rFonts w:cstheme="minorHAnsi"/>
          <w:color w:val="212121"/>
          <w:sz w:val="20"/>
          <w:szCs w:val="20"/>
          <w:shd w:val="clear" w:color="auto" w:fill="FFFFFF"/>
          <w:lang w:val="ru-RU"/>
        </w:rPr>
        <w:t xml:space="preserve">) </w:t>
      </w:r>
    </w:p>
    <w:p w:rsidR="00EB2D32" w:rsidRPr="00766FBB" w:rsidRDefault="00EB2D32" w:rsidP="00EB2D32">
      <w:pPr>
        <w:pStyle w:val="a9"/>
        <w:numPr>
          <w:ilvl w:val="0"/>
          <w:numId w:val="11"/>
        </w:numPr>
        <w:rPr>
          <w:rFonts w:cstheme="minorHAnsi"/>
          <w:color w:val="212121"/>
          <w:sz w:val="20"/>
          <w:szCs w:val="20"/>
          <w:shd w:val="clear" w:color="auto" w:fill="FFFFFF"/>
          <w:lang w:val="ru-RU"/>
        </w:rPr>
      </w:pPr>
      <w:r w:rsidRPr="00766FBB">
        <w:rPr>
          <w:rFonts w:cstheme="minorHAnsi"/>
          <w:color w:val="212121"/>
          <w:sz w:val="20"/>
          <w:szCs w:val="20"/>
          <w:shd w:val="clear" w:color="auto" w:fill="FFFFFF"/>
          <w:lang w:val="ru-RU"/>
        </w:rPr>
        <w:t>Муқоисаи нархҳо (ширкатҳои гуногунро муқоиса кунед ва нархи беҳтаринро дастрас кунед)</w:t>
      </w:r>
    </w:p>
    <w:p w:rsidR="00EB2D32" w:rsidRPr="00BB0587" w:rsidRDefault="00EB2D32" w:rsidP="00EB2D32">
      <w:pPr>
        <w:pStyle w:val="a9"/>
        <w:numPr>
          <w:ilvl w:val="0"/>
          <w:numId w:val="11"/>
        </w:numPr>
        <w:rPr>
          <w:rFonts w:cstheme="minorHAnsi"/>
          <w:color w:val="212121"/>
          <w:sz w:val="20"/>
          <w:szCs w:val="20"/>
          <w:shd w:val="clear" w:color="auto" w:fill="FFFFFF"/>
          <w:lang w:val="ru-RU"/>
        </w:rPr>
      </w:pPr>
      <w:r w:rsidRPr="00766FBB">
        <w:rPr>
          <w:rFonts w:cstheme="minorHAnsi"/>
          <w:color w:val="212121"/>
          <w:sz w:val="20"/>
          <w:szCs w:val="20"/>
          <w:shd w:val="clear" w:color="auto" w:fill="FFFFFF"/>
          <w:lang w:val="ru-RU"/>
        </w:rPr>
        <w:t>М</w:t>
      </w:r>
      <w:r w:rsidRPr="00BB0587">
        <w:rPr>
          <w:rFonts w:cstheme="minorHAnsi"/>
          <w:color w:val="212121"/>
          <w:sz w:val="20"/>
          <w:szCs w:val="20"/>
          <w:shd w:val="clear" w:color="auto" w:fill="FFFFFF"/>
          <w:lang w:val="ru-RU"/>
        </w:rPr>
        <w:t>ошинҳои боркаши дохилӣ ва хориҷӣ.</w:t>
      </w:r>
    </w:p>
    <w:p w:rsidR="00EB2D32" w:rsidRPr="00766FBB" w:rsidRDefault="00EB2D32" w:rsidP="00EB2D32">
      <w:pPr>
        <w:pStyle w:val="a9"/>
        <w:numPr>
          <w:ilvl w:val="0"/>
          <w:numId w:val="11"/>
        </w:numPr>
        <w:rPr>
          <w:rFonts w:cstheme="minorHAnsi"/>
          <w:color w:val="212121"/>
          <w:sz w:val="20"/>
          <w:szCs w:val="20"/>
          <w:shd w:val="clear" w:color="auto" w:fill="FFFFFF"/>
          <w:lang w:val="ru-RU"/>
        </w:rPr>
      </w:pPr>
      <w:r w:rsidRPr="00766FBB">
        <w:rPr>
          <w:rFonts w:cstheme="minorHAnsi"/>
          <w:color w:val="212121"/>
          <w:sz w:val="20"/>
          <w:szCs w:val="20"/>
          <w:shd w:val="clear" w:color="auto" w:fill="FFFFFF"/>
          <w:lang w:val="ru-RU"/>
        </w:rPr>
        <w:t xml:space="preserve">Шумораи ронандагон (2 ронанда барои як мошин </w:t>
      </w:r>
      <w:r w:rsidRPr="00766FBB">
        <w:rPr>
          <w:rFonts w:cstheme="minorHAnsi"/>
          <w:color w:val="212121"/>
          <w:sz w:val="20"/>
          <w:szCs w:val="20"/>
          <w:shd w:val="clear" w:color="auto" w:fill="FFFFFF"/>
          <w:lang w:val="tg-Cyrl-TJ"/>
        </w:rPr>
        <w:t>вақти интиқолро зудтар мекунад</w:t>
      </w:r>
      <w:r w:rsidRPr="00766FBB">
        <w:rPr>
          <w:rFonts w:cstheme="minorHAnsi"/>
          <w:color w:val="212121"/>
          <w:sz w:val="20"/>
          <w:szCs w:val="20"/>
          <w:shd w:val="clear" w:color="auto" w:fill="FFFFFF"/>
          <w:lang w:val="ru-RU"/>
        </w:rPr>
        <w:t>)</w:t>
      </w:r>
    </w:p>
    <w:p w:rsidR="00EB2D32" w:rsidRPr="00766FBB" w:rsidRDefault="00EB2D32" w:rsidP="00EB2D32">
      <w:pPr>
        <w:pStyle w:val="a9"/>
        <w:numPr>
          <w:ilvl w:val="0"/>
          <w:numId w:val="11"/>
        </w:numPr>
        <w:rPr>
          <w:rFonts w:cstheme="minorHAnsi"/>
          <w:color w:val="212121"/>
          <w:sz w:val="20"/>
          <w:szCs w:val="20"/>
          <w:shd w:val="clear" w:color="auto" w:fill="FFFFFF"/>
          <w:lang w:val="ru-RU"/>
        </w:rPr>
      </w:pPr>
      <w:r w:rsidRPr="00766FBB">
        <w:rPr>
          <w:rFonts w:cstheme="minorHAnsi"/>
          <w:color w:val="212121"/>
          <w:sz w:val="20"/>
          <w:szCs w:val="20"/>
          <w:shd w:val="clear" w:color="auto" w:fill="FFFFFF"/>
          <w:lang w:val="ru-RU"/>
        </w:rPr>
        <w:t>Талаботи гумрукии кишварҳои транзитӣ</w:t>
      </w:r>
    </w:p>
    <w:p w:rsidR="004347C8" w:rsidRPr="00766FBB" w:rsidRDefault="004347C8" w:rsidP="004347C8">
      <w:pPr>
        <w:rPr>
          <w:rFonts w:cstheme="minorHAnsi"/>
          <w:b/>
          <w:color w:val="212121"/>
          <w:sz w:val="20"/>
          <w:szCs w:val="20"/>
          <w:shd w:val="clear" w:color="auto" w:fill="FFFFFF"/>
        </w:rPr>
      </w:pPr>
    </w:p>
    <w:p w:rsidR="00EB2D32" w:rsidRPr="00D32A99" w:rsidRDefault="00EB2D32" w:rsidP="00D32A99">
      <w:pPr>
        <w:ind w:left="360" w:firstLine="720"/>
        <w:jc w:val="center"/>
        <w:rPr>
          <w:rFonts w:cstheme="minorHAnsi"/>
          <w:b/>
          <w:i/>
          <w:color w:val="212121"/>
          <w:sz w:val="24"/>
          <w:szCs w:val="20"/>
          <w:u w:val="single"/>
          <w:shd w:val="clear" w:color="auto" w:fill="FFFFFF"/>
          <w:lang w:val="tg-Cyrl-TJ"/>
        </w:rPr>
      </w:pPr>
      <w:r w:rsidRPr="00D32A99">
        <w:rPr>
          <w:rFonts w:cstheme="minorHAnsi"/>
          <w:b/>
          <w:i/>
          <w:color w:val="212121"/>
          <w:sz w:val="24"/>
          <w:szCs w:val="20"/>
          <w:u w:val="single"/>
          <w:shd w:val="clear" w:color="auto" w:fill="FFFFFF"/>
        </w:rPr>
        <w:t>Ҳуҷҷатгузорӣ</w:t>
      </w:r>
    </w:p>
    <w:p w:rsidR="00EB2D32" w:rsidRPr="005B3C6A" w:rsidRDefault="00F872BA" w:rsidP="00EB2D32">
      <w:pPr>
        <w:rPr>
          <w:rFonts w:cstheme="minorHAnsi"/>
          <w:color w:val="212121"/>
          <w:sz w:val="20"/>
          <w:szCs w:val="20"/>
          <w:shd w:val="clear" w:color="auto" w:fill="FFFFFF"/>
          <w:lang w:val="tg-Cyrl-TJ"/>
        </w:rPr>
      </w:pPr>
      <w:r>
        <w:rPr>
          <w:rFonts w:cstheme="minorHAnsi"/>
          <w:color w:val="212121"/>
          <w:sz w:val="20"/>
          <w:szCs w:val="20"/>
          <w:shd w:val="clear" w:color="auto" w:fill="FFFFFF"/>
          <w:lang w:val="tg-Cyrl-TJ"/>
        </w:rPr>
        <w:lastRenderedPageBreak/>
        <w:t>Номгӯи ҳуҷҷат низ аз кишвар ба кишвар фарқ мекунад. Дар поён рӯихати ҳуҷҷатҳое оварда шудаанд, ки ҳангоми воридот ба Аврупо талаб карда мешаванд</w:t>
      </w:r>
      <w:r w:rsidR="00EB2D32" w:rsidRPr="005B3C6A">
        <w:rPr>
          <w:rFonts w:cstheme="minorHAnsi"/>
          <w:color w:val="212121"/>
          <w:sz w:val="20"/>
          <w:szCs w:val="20"/>
          <w:shd w:val="clear" w:color="auto" w:fill="FFFFFF"/>
          <w:lang w:val="tg-Cyrl-TJ"/>
        </w:rPr>
        <w:t>:</w:t>
      </w:r>
    </w:p>
    <w:p w:rsidR="00EB2D32" w:rsidRPr="00766FBB" w:rsidRDefault="005B3C6A" w:rsidP="00EB2D32">
      <w:pPr>
        <w:pStyle w:val="a9"/>
        <w:numPr>
          <w:ilvl w:val="0"/>
          <w:numId w:val="12"/>
        </w:numPr>
        <w:rPr>
          <w:rFonts w:cstheme="minorHAnsi"/>
          <w:b/>
          <w:color w:val="212121"/>
          <w:sz w:val="20"/>
          <w:szCs w:val="20"/>
          <w:shd w:val="clear" w:color="auto" w:fill="FFFFFF"/>
          <w:lang w:val="ru-RU"/>
        </w:rPr>
      </w:pPr>
      <w:r>
        <w:rPr>
          <w:rFonts w:cstheme="minorHAnsi"/>
          <w:b/>
          <w:color w:val="212121"/>
          <w:sz w:val="20"/>
          <w:szCs w:val="20"/>
          <w:shd w:val="clear" w:color="auto" w:fill="FFFFFF"/>
          <w:lang w:val="tg-Cyrl-TJ"/>
        </w:rPr>
        <w:t>М</w:t>
      </w:r>
      <w:r w:rsidR="00EB2D32" w:rsidRPr="00766FBB">
        <w:rPr>
          <w:rFonts w:cstheme="minorHAnsi"/>
          <w:b/>
          <w:color w:val="212121"/>
          <w:sz w:val="20"/>
          <w:szCs w:val="20"/>
          <w:shd w:val="clear" w:color="auto" w:fill="FFFFFF"/>
          <w:lang w:val="tg-Cyrl-TJ"/>
        </w:rPr>
        <w:t>аълумот дар бораи содиркунанда ва воридкунанда</w:t>
      </w:r>
    </w:p>
    <w:p w:rsidR="00EB2D32" w:rsidRPr="00766FBB" w:rsidRDefault="005B3C6A" w:rsidP="00EB2D32">
      <w:pPr>
        <w:pStyle w:val="a9"/>
        <w:numPr>
          <w:ilvl w:val="0"/>
          <w:numId w:val="12"/>
        </w:numPr>
        <w:rPr>
          <w:rFonts w:cstheme="minorHAnsi"/>
          <w:b/>
          <w:color w:val="212121"/>
          <w:sz w:val="20"/>
          <w:szCs w:val="20"/>
          <w:shd w:val="clear" w:color="auto" w:fill="FFFFFF"/>
        </w:rPr>
      </w:pPr>
      <w:r>
        <w:rPr>
          <w:rFonts w:cstheme="minorHAnsi"/>
          <w:b/>
          <w:color w:val="212121"/>
          <w:sz w:val="20"/>
          <w:szCs w:val="20"/>
          <w:shd w:val="clear" w:color="auto" w:fill="FFFFFF"/>
        </w:rPr>
        <w:t>Ҳ</w:t>
      </w:r>
      <w:r w:rsidR="00EB2D32" w:rsidRPr="00766FBB">
        <w:rPr>
          <w:rFonts w:cstheme="minorHAnsi"/>
          <w:b/>
          <w:color w:val="212121"/>
          <w:sz w:val="20"/>
          <w:szCs w:val="20"/>
          <w:shd w:val="clear" w:color="auto" w:fill="FFFFFF"/>
        </w:rPr>
        <w:t>исобнома-фактура</w:t>
      </w:r>
    </w:p>
    <w:p w:rsidR="00EB2D32" w:rsidRPr="00766FBB" w:rsidRDefault="00EB2D32" w:rsidP="00EB2D32">
      <w:pPr>
        <w:pStyle w:val="a9"/>
        <w:numPr>
          <w:ilvl w:val="0"/>
          <w:numId w:val="12"/>
        </w:numPr>
        <w:rPr>
          <w:rFonts w:cstheme="minorHAnsi"/>
          <w:b/>
          <w:color w:val="212121"/>
          <w:sz w:val="20"/>
          <w:szCs w:val="20"/>
          <w:shd w:val="clear" w:color="auto" w:fill="FFFFFF"/>
        </w:rPr>
      </w:pPr>
      <w:r w:rsidRPr="00766FBB">
        <w:rPr>
          <w:rFonts w:cstheme="minorHAnsi"/>
          <w:b/>
          <w:color w:val="212121"/>
          <w:sz w:val="20"/>
          <w:szCs w:val="20"/>
          <w:shd w:val="clear" w:color="auto" w:fill="FFFFFF"/>
        </w:rPr>
        <w:t>Тавсифи мол</w:t>
      </w:r>
    </w:p>
    <w:p w:rsidR="00EB2D32" w:rsidRPr="00766FBB" w:rsidRDefault="00EB2D32" w:rsidP="00EB2D32">
      <w:pPr>
        <w:pStyle w:val="a9"/>
        <w:numPr>
          <w:ilvl w:val="0"/>
          <w:numId w:val="12"/>
        </w:numPr>
        <w:rPr>
          <w:rFonts w:cstheme="minorHAnsi"/>
          <w:b/>
          <w:color w:val="212121"/>
          <w:sz w:val="20"/>
          <w:szCs w:val="20"/>
          <w:shd w:val="clear" w:color="auto" w:fill="FFFFFF"/>
        </w:rPr>
      </w:pPr>
      <w:r w:rsidRPr="00766FBB">
        <w:rPr>
          <w:rFonts w:cstheme="minorHAnsi"/>
          <w:b/>
          <w:color w:val="212121"/>
          <w:sz w:val="20"/>
          <w:szCs w:val="20"/>
          <w:shd w:val="clear" w:color="auto" w:fill="FFFFFF"/>
        </w:rPr>
        <w:t>Воҳиди ченак (unit of measure)</w:t>
      </w:r>
    </w:p>
    <w:p w:rsidR="00EB2D32" w:rsidRPr="00766FBB" w:rsidRDefault="005B3C6A" w:rsidP="00EB2D32">
      <w:pPr>
        <w:pStyle w:val="a9"/>
        <w:numPr>
          <w:ilvl w:val="0"/>
          <w:numId w:val="12"/>
        </w:numPr>
        <w:rPr>
          <w:rFonts w:cstheme="minorHAnsi"/>
          <w:b/>
          <w:color w:val="212121"/>
          <w:sz w:val="20"/>
          <w:szCs w:val="20"/>
          <w:shd w:val="clear" w:color="auto" w:fill="FFFFFF"/>
        </w:rPr>
      </w:pPr>
      <w:r>
        <w:rPr>
          <w:rFonts w:cstheme="minorHAnsi"/>
          <w:b/>
          <w:color w:val="212121"/>
          <w:sz w:val="20"/>
          <w:szCs w:val="20"/>
          <w:shd w:val="clear" w:color="auto" w:fill="FFFFFF"/>
        </w:rPr>
        <w:t>М</w:t>
      </w:r>
      <w:r w:rsidR="00EB2D32" w:rsidRPr="00766FBB">
        <w:rPr>
          <w:rFonts w:cstheme="minorHAnsi"/>
          <w:b/>
          <w:color w:val="212121"/>
          <w:sz w:val="20"/>
          <w:szCs w:val="20"/>
          <w:shd w:val="clear" w:color="auto" w:fill="FFFFFF"/>
        </w:rPr>
        <w:t>иқдори мол</w:t>
      </w:r>
    </w:p>
    <w:p w:rsidR="00EB2D32" w:rsidRPr="00766FBB" w:rsidRDefault="005B3C6A" w:rsidP="00EB2D32">
      <w:pPr>
        <w:pStyle w:val="a9"/>
        <w:numPr>
          <w:ilvl w:val="0"/>
          <w:numId w:val="12"/>
        </w:numPr>
        <w:rPr>
          <w:rFonts w:cstheme="minorHAnsi"/>
          <w:b/>
          <w:color w:val="212121"/>
          <w:sz w:val="20"/>
          <w:szCs w:val="20"/>
          <w:shd w:val="clear" w:color="auto" w:fill="FFFFFF"/>
        </w:rPr>
      </w:pPr>
      <w:r>
        <w:rPr>
          <w:rFonts w:cstheme="minorHAnsi"/>
          <w:b/>
          <w:color w:val="212121"/>
          <w:sz w:val="20"/>
          <w:szCs w:val="20"/>
          <w:shd w:val="clear" w:color="auto" w:fill="FFFFFF"/>
        </w:rPr>
        <w:t>А</w:t>
      </w:r>
      <w:r w:rsidR="00EB2D32" w:rsidRPr="00766FBB">
        <w:rPr>
          <w:rFonts w:cstheme="minorHAnsi"/>
          <w:b/>
          <w:color w:val="212121"/>
          <w:sz w:val="20"/>
          <w:szCs w:val="20"/>
          <w:shd w:val="clear" w:color="auto" w:fill="FFFFFF"/>
        </w:rPr>
        <w:t>рзиши воҳиди</w:t>
      </w:r>
      <w:r w:rsidR="00EB2D32" w:rsidRPr="00766FBB">
        <w:rPr>
          <w:rFonts w:cstheme="minorHAnsi"/>
          <w:b/>
          <w:color w:val="212121"/>
          <w:sz w:val="20"/>
          <w:szCs w:val="20"/>
          <w:shd w:val="clear" w:color="auto" w:fill="FFFFFF"/>
          <w:lang w:val="tg-Cyrl-TJ"/>
        </w:rPr>
        <w:t xml:space="preserve"> (</w:t>
      </w:r>
      <w:r w:rsidR="00EB2D32" w:rsidRPr="00766FBB">
        <w:rPr>
          <w:rFonts w:cstheme="minorHAnsi"/>
          <w:b/>
          <w:color w:val="212121"/>
          <w:sz w:val="20"/>
          <w:szCs w:val="20"/>
          <w:shd w:val="clear" w:color="auto" w:fill="FFFFFF"/>
        </w:rPr>
        <w:t>unit value)</w:t>
      </w:r>
    </w:p>
    <w:p w:rsidR="00DA6366" w:rsidRPr="00766FBB" w:rsidRDefault="005B3C6A" w:rsidP="00EB2D32">
      <w:pPr>
        <w:pStyle w:val="a9"/>
        <w:numPr>
          <w:ilvl w:val="0"/>
          <w:numId w:val="12"/>
        </w:numPr>
        <w:rPr>
          <w:rFonts w:cstheme="minorHAnsi"/>
          <w:b/>
          <w:color w:val="212121"/>
          <w:sz w:val="20"/>
          <w:szCs w:val="20"/>
          <w:shd w:val="clear" w:color="auto" w:fill="FFFFFF"/>
        </w:rPr>
      </w:pPr>
      <w:r>
        <w:rPr>
          <w:rFonts w:cstheme="minorHAnsi"/>
          <w:b/>
          <w:color w:val="212121"/>
          <w:sz w:val="20"/>
          <w:szCs w:val="20"/>
          <w:shd w:val="clear" w:color="auto" w:fill="FFFFFF"/>
        </w:rPr>
        <w:t>А</w:t>
      </w:r>
      <w:r w:rsidR="00EB2D32" w:rsidRPr="00766FBB">
        <w:rPr>
          <w:rFonts w:cstheme="minorHAnsi"/>
          <w:b/>
          <w:color w:val="212121"/>
          <w:sz w:val="20"/>
          <w:szCs w:val="20"/>
          <w:shd w:val="clear" w:color="auto" w:fill="FFFFFF"/>
        </w:rPr>
        <w:t>рзиши умумии ашё (</w:t>
      </w:r>
      <w:r w:rsidR="00DA6366" w:rsidRPr="00766FBB">
        <w:rPr>
          <w:rFonts w:cstheme="minorHAnsi"/>
          <w:b/>
          <w:color w:val="212121"/>
          <w:sz w:val="20"/>
          <w:szCs w:val="20"/>
          <w:shd w:val="clear" w:color="auto" w:fill="FFFFFF"/>
        </w:rPr>
        <w:t>Total item value</w:t>
      </w:r>
      <w:r w:rsidR="00EB2D32" w:rsidRPr="00766FBB">
        <w:rPr>
          <w:rFonts w:cstheme="minorHAnsi"/>
          <w:b/>
          <w:color w:val="212121"/>
          <w:sz w:val="20"/>
          <w:szCs w:val="20"/>
          <w:shd w:val="clear" w:color="auto" w:fill="FFFFFF"/>
        </w:rPr>
        <w:t>)</w:t>
      </w:r>
    </w:p>
    <w:p w:rsidR="00DA6366" w:rsidRPr="00766FBB" w:rsidRDefault="00EB2D32" w:rsidP="00EB2D32">
      <w:pPr>
        <w:pStyle w:val="a9"/>
        <w:numPr>
          <w:ilvl w:val="0"/>
          <w:numId w:val="12"/>
        </w:numPr>
        <w:rPr>
          <w:rFonts w:cstheme="minorHAnsi"/>
          <w:b/>
          <w:color w:val="212121"/>
          <w:sz w:val="20"/>
          <w:szCs w:val="20"/>
          <w:shd w:val="clear" w:color="auto" w:fill="FFFFFF"/>
        </w:rPr>
      </w:pPr>
      <w:r w:rsidRPr="00766FBB">
        <w:rPr>
          <w:rFonts w:cstheme="minorHAnsi"/>
          <w:b/>
          <w:color w:val="212121"/>
          <w:sz w:val="20"/>
          <w:szCs w:val="20"/>
          <w:shd w:val="clear" w:color="auto" w:fill="FFFFFF"/>
        </w:rPr>
        <w:t>Шартҳои пардохт (</w:t>
      </w:r>
      <w:r w:rsidR="00DA6366" w:rsidRPr="00766FBB">
        <w:rPr>
          <w:rFonts w:cstheme="minorHAnsi"/>
          <w:b/>
          <w:color w:val="212121"/>
          <w:sz w:val="20"/>
          <w:szCs w:val="20"/>
          <w:shd w:val="clear" w:color="auto" w:fill="FFFFFF"/>
        </w:rPr>
        <w:t>The terms of payment</w:t>
      </w:r>
      <w:r w:rsidRPr="00766FBB">
        <w:rPr>
          <w:rFonts w:cstheme="minorHAnsi"/>
          <w:b/>
          <w:color w:val="212121"/>
          <w:sz w:val="20"/>
          <w:szCs w:val="20"/>
          <w:shd w:val="clear" w:color="auto" w:fill="FFFFFF"/>
        </w:rPr>
        <w:t>)</w:t>
      </w:r>
    </w:p>
    <w:p w:rsidR="00DA6366" w:rsidRPr="00766FBB" w:rsidRDefault="00EB2D32" w:rsidP="00EB2D32">
      <w:pPr>
        <w:pStyle w:val="a9"/>
        <w:numPr>
          <w:ilvl w:val="0"/>
          <w:numId w:val="12"/>
        </w:numPr>
        <w:rPr>
          <w:rFonts w:cstheme="minorHAnsi"/>
          <w:b/>
          <w:color w:val="212121"/>
          <w:sz w:val="20"/>
          <w:szCs w:val="20"/>
          <w:shd w:val="clear" w:color="auto" w:fill="FFFFFF"/>
        </w:rPr>
      </w:pPr>
      <w:r w:rsidRPr="00766FBB">
        <w:rPr>
          <w:rFonts w:cstheme="minorHAnsi"/>
          <w:b/>
          <w:color w:val="212121"/>
          <w:sz w:val="20"/>
          <w:szCs w:val="20"/>
          <w:shd w:val="clear" w:color="auto" w:fill="FFFFFF"/>
        </w:rPr>
        <w:t>Шартҳои расонидан мувофиқи инкотерм (</w:t>
      </w:r>
      <w:r w:rsidR="00DA6366" w:rsidRPr="00766FBB">
        <w:rPr>
          <w:rFonts w:cstheme="minorHAnsi"/>
          <w:b/>
          <w:color w:val="212121"/>
          <w:sz w:val="20"/>
          <w:szCs w:val="20"/>
          <w:shd w:val="clear" w:color="auto" w:fill="FFFFFF"/>
        </w:rPr>
        <w:t>The terms of delivery according to incoterm</w:t>
      </w:r>
      <w:r w:rsidRPr="00766FBB">
        <w:rPr>
          <w:rFonts w:cstheme="minorHAnsi"/>
          <w:b/>
          <w:color w:val="212121"/>
          <w:sz w:val="20"/>
          <w:szCs w:val="20"/>
          <w:shd w:val="clear" w:color="auto" w:fill="FFFFFF"/>
        </w:rPr>
        <w:t>)</w:t>
      </w:r>
    </w:p>
    <w:p w:rsidR="00DA6366" w:rsidRPr="00766FBB" w:rsidRDefault="00EB2D32" w:rsidP="00EB2D32">
      <w:pPr>
        <w:pStyle w:val="a9"/>
        <w:numPr>
          <w:ilvl w:val="0"/>
          <w:numId w:val="12"/>
        </w:numPr>
        <w:rPr>
          <w:rFonts w:cstheme="minorHAnsi"/>
          <w:b/>
          <w:color w:val="212121"/>
          <w:sz w:val="20"/>
          <w:szCs w:val="20"/>
          <w:shd w:val="clear" w:color="auto" w:fill="FFFFFF"/>
        </w:rPr>
      </w:pPr>
      <w:r w:rsidRPr="00766FBB">
        <w:rPr>
          <w:rFonts w:cstheme="minorHAnsi"/>
          <w:b/>
          <w:color w:val="212121"/>
          <w:sz w:val="20"/>
          <w:szCs w:val="20"/>
          <w:shd w:val="clear" w:color="auto" w:fill="FFFFFF"/>
        </w:rPr>
        <w:t>Арзиши умумии ҳисобнома-фактура ва асъори пардохт (</w:t>
      </w:r>
      <w:r w:rsidR="00DA6366" w:rsidRPr="00766FBB">
        <w:rPr>
          <w:rFonts w:cstheme="minorHAnsi"/>
          <w:b/>
          <w:color w:val="212121"/>
          <w:sz w:val="20"/>
          <w:szCs w:val="20"/>
          <w:shd w:val="clear" w:color="auto" w:fill="FFFFFF"/>
        </w:rPr>
        <w:t>Total invoic</w:t>
      </w:r>
      <w:r w:rsidRPr="00766FBB">
        <w:rPr>
          <w:rFonts w:cstheme="minorHAnsi"/>
          <w:b/>
          <w:color w:val="212121"/>
          <w:sz w:val="20"/>
          <w:szCs w:val="20"/>
          <w:shd w:val="clear" w:color="auto" w:fill="FFFFFF"/>
        </w:rPr>
        <w:t>e value and currency of payment)</w:t>
      </w:r>
    </w:p>
    <w:p w:rsidR="00DA6366" w:rsidRPr="00766FBB" w:rsidRDefault="005B3C6A" w:rsidP="00EB2D32">
      <w:pPr>
        <w:pStyle w:val="a9"/>
        <w:numPr>
          <w:ilvl w:val="0"/>
          <w:numId w:val="12"/>
        </w:numPr>
        <w:rPr>
          <w:rFonts w:cstheme="minorHAnsi"/>
          <w:b/>
          <w:color w:val="212121"/>
          <w:sz w:val="20"/>
          <w:szCs w:val="20"/>
          <w:shd w:val="clear" w:color="auto" w:fill="FFFFFF"/>
        </w:rPr>
      </w:pPr>
      <w:r>
        <w:rPr>
          <w:rFonts w:cstheme="minorHAnsi"/>
          <w:b/>
          <w:color w:val="212121"/>
          <w:sz w:val="20"/>
          <w:szCs w:val="20"/>
          <w:shd w:val="clear" w:color="auto" w:fill="FFFFFF"/>
        </w:rPr>
        <w:t>Э</w:t>
      </w:r>
      <w:r w:rsidR="00EB2D32" w:rsidRPr="00766FBB">
        <w:rPr>
          <w:rFonts w:cstheme="minorHAnsi"/>
          <w:b/>
          <w:color w:val="212121"/>
          <w:sz w:val="20"/>
          <w:szCs w:val="20"/>
          <w:shd w:val="clear" w:color="auto" w:fill="FFFFFF"/>
        </w:rPr>
        <w:t>ъломияи арзиши гумрукӣ (Customs value declaration)</w:t>
      </w:r>
    </w:p>
    <w:p w:rsidR="004347C8" w:rsidRPr="00766FBB" w:rsidRDefault="005B3C6A" w:rsidP="00EB2D32">
      <w:pPr>
        <w:pStyle w:val="a9"/>
        <w:numPr>
          <w:ilvl w:val="0"/>
          <w:numId w:val="12"/>
        </w:numPr>
        <w:rPr>
          <w:rFonts w:cstheme="minorHAnsi"/>
          <w:b/>
          <w:color w:val="212121"/>
          <w:sz w:val="20"/>
          <w:szCs w:val="20"/>
          <w:shd w:val="clear" w:color="auto" w:fill="FFFFFF"/>
        </w:rPr>
      </w:pPr>
      <w:r>
        <w:rPr>
          <w:rFonts w:cstheme="minorHAnsi"/>
          <w:b/>
          <w:color w:val="212121"/>
          <w:sz w:val="20"/>
          <w:szCs w:val="20"/>
          <w:shd w:val="clear" w:color="auto" w:fill="FFFFFF"/>
        </w:rPr>
        <w:t>С</w:t>
      </w:r>
      <w:r w:rsidR="00EB2D32" w:rsidRPr="00766FBB">
        <w:rPr>
          <w:rFonts w:cstheme="minorHAnsi"/>
          <w:b/>
          <w:color w:val="212121"/>
          <w:sz w:val="20"/>
          <w:szCs w:val="20"/>
          <w:shd w:val="clear" w:color="auto" w:fill="FFFFFF"/>
        </w:rPr>
        <w:t>ертификати пайдоиш (</w:t>
      </w:r>
      <w:r w:rsidR="004347C8" w:rsidRPr="00766FBB">
        <w:rPr>
          <w:rFonts w:cstheme="minorHAnsi"/>
          <w:b/>
          <w:color w:val="212121"/>
          <w:sz w:val="20"/>
          <w:szCs w:val="20"/>
          <w:shd w:val="clear" w:color="auto" w:fill="FFFFFF"/>
        </w:rPr>
        <w:t>Certificate of origin</w:t>
      </w:r>
      <w:r w:rsidR="00EB2D32" w:rsidRPr="00766FBB">
        <w:rPr>
          <w:rFonts w:cstheme="minorHAnsi"/>
          <w:b/>
          <w:color w:val="212121"/>
          <w:sz w:val="20"/>
          <w:szCs w:val="20"/>
          <w:shd w:val="clear" w:color="auto" w:fill="FFFFFF"/>
        </w:rPr>
        <w:t>)</w:t>
      </w:r>
    </w:p>
    <w:p w:rsidR="00DA6366" w:rsidRPr="00766FBB" w:rsidRDefault="00EB2D32" w:rsidP="00EB2D32">
      <w:pPr>
        <w:pStyle w:val="a9"/>
        <w:numPr>
          <w:ilvl w:val="0"/>
          <w:numId w:val="12"/>
        </w:numPr>
        <w:rPr>
          <w:rFonts w:cstheme="minorHAnsi"/>
          <w:b/>
          <w:color w:val="212121"/>
          <w:sz w:val="20"/>
          <w:szCs w:val="20"/>
          <w:shd w:val="clear" w:color="auto" w:fill="FFFFFF"/>
        </w:rPr>
      </w:pPr>
      <w:r w:rsidRPr="00766FBB">
        <w:rPr>
          <w:rFonts w:cstheme="minorHAnsi"/>
          <w:b/>
          <w:color w:val="212121"/>
          <w:sz w:val="20"/>
          <w:szCs w:val="20"/>
          <w:shd w:val="clear" w:color="auto" w:fill="FFFFFF"/>
        </w:rPr>
        <w:t>Ҳуҷҷатҳои боркашӣ (Коносамент, Нишони роҳ, TIR карнет ва ғайра)  (</w:t>
      </w:r>
      <w:r w:rsidR="00DA6366" w:rsidRPr="00766FBB">
        <w:rPr>
          <w:rFonts w:cstheme="minorHAnsi"/>
          <w:b/>
          <w:color w:val="212121"/>
          <w:sz w:val="20"/>
          <w:szCs w:val="20"/>
          <w:shd w:val="clear" w:color="auto" w:fill="FFFFFF"/>
        </w:rPr>
        <w:t>Freight documents (Bill of lading, Road waybill, TIR carnet etc)</w:t>
      </w:r>
    </w:p>
    <w:p w:rsidR="00DA6366" w:rsidRDefault="00DA6366" w:rsidP="00DA6366">
      <w:pPr>
        <w:pStyle w:val="a9"/>
        <w:rPr>
          <w:rFonts w:cstheme="minorHAnsi"/>
          <w:b/>
          <w:color w:val="212121"/>
          <w:sz w:val="20"/>
          <w:szCs w:val="20"/>
          <w:shd w:val="clear" w:color="auto" w:fill="FFFFFF"/>
        </w:rPr>
      </w:pPr>
    </w:p>
    <w:p w:rsidR="005B3C6A" w:rsidRDefault="005B3C6A" w:rsidP="00D32A99">
      <w:pPr>
        <w:pStyle w:val="a9"/>
        <w:jc w:val="center"/>
        <w:rPr>
          <w:rFonts w:cstheme="minorHAnsi"/>
          <w:b/>
          <w:i/>
          <w:color w:val="212121"/>
          <w:sz w:val="24"/>
          <w:szCs w:val="20"/>
          <w:u w:val="single"/>
          <w:shd w:val="clear" w:color="auto" w:fill="FFFFFF"/>
        </w:rPr>
      </w:pPr>
      <w:r w:rsidRPr="00D32A99">
        <w:rPr>
          <w:rFonts w:cstheme="minorHAnsi"/>
          <w:b/>
          <w:i/>
          <w:color w:val="212121"/>
          <w:sz w:val="24"/>
          <w:szCs w:val="20"/>
          <w:u w:val="single"/>
          <w:shd w:val="clear" w:color="auto" w:fill="FFFFFF"/>
          <w:lang w:val="ru-RU"/>
        </w:rPr>
        <w:t>Т</w:t>
      </w:r>
      <w:r w:rsidRPr="00D32A99">
        <w:rPr>
          <w:rFonts w:cstheme="minorHAnsi"/>
          <w:b/>
          <w:i/>
          <w:color w:val="212121"/>
          <w:sz w:val="24"/>
          <w:szCs w:val="20"/>
          <w:u w:val="single"/>
          <w:shd w:val="clear" w:color="auto" w:fill="FFFFFF"/>
        </w:rPr>
        <w:t>алаботи</w:t>
      </w:r>
      <w:r w:rsidR="00D32A99">
        <w:rPr>
          <w:rFonts w:cstheme="minorHAnsi"/>
          <w:b/>
          <w:i/>
          <w:color w:val="212121"/>
          <w:sz w:val="24"/>
          <w:szCs w:val="20"/>
          <w:u w:val="single"/>
          <w:shd w:val="clear" w:color="auto" w:fill="FFFFFF"/>
          <w:lang w:val="tg-Cyrl-TJ"/>
        </w:rPr>
        <w:t xml:space="preserve"> оид</w:t>
      </w:r>
      <w:r w:rsidR="00F872BA">
        <w:rPr>
          <w:rFonts w:cstheme="minorHAnsi"/>
          <w:b/>
          <w:i/>
          <w:color w:val="212121"/>
          <w:sz w:val="24"/>
          <w:szCs w:val="20"/>
          <w:u w:val="single"/>
          <w:shd w:val="clear" w:color="auto" w:fill="FFFFFF"/>
          <w:lang w:val="tg-Cyrl-TJ"/>
        </w:rPr>
        <w:t xml:space="preserve"> ба</w:t>
      </w:r>
      <w:r w:rsidRPr="00D32A99">
        <w:rPr>
          <w:rFonts w:cstheme="minorHAnsi"/>
          <w:b/>
          <w:i/>
          <w:color w:val="212121"/>
          <w:sz w:val="24"/>
          <w:szCs w:val="20"/>
          <w:u w:val="single"/>
          <w:shd w:val="clear" w:color="auto" w:fill="FFFFFF"/>
        </w:rPr>
        <w:t xml:space="preserve"> маҳсулот</w:t>
      </w:r>
    </w:p>
    <w:p w:rsidR="00725D3E" w:rsidRDefault="00F872BA" w:rsidP="00D32A99">
      <w:pPr>
        <w:rPr>
          <w:rFonts w:cstheme="minorHAnsi"/>
          <w:color w:val="212121"/>
          <w:sz w:val="24"/>
          <w:szCs w:val="20"/>
          <w:shd w:val="clear" w:color="auto" w:fill="FFFFFF"/>
          <w:lang w:val="tg-Cyrl-TJ"/>
        </w:rPr>
      </w:pPr>
      <w:r>
        <w:rPr>
          <w:rFonts w:cstheme="minorHAnsi"/>
          <w:color w:val="212121"/>
          <w:sz w:val="24"/>
          <w:szCs w:val="20"/>
          <w:shd w:val="clear" w:color="auto" w:fill="FFFFFF"/>
          <w:lang w:val="tg-Cyrl-TJ"/>
        </w:rPr>
        <w:t>Барои ворид намудани мол ба кишвар я</w:t>
      </w:r>
      <w:r w:rsidR="00FF3988" w:rsidRPr="00FF3988">
        <w:rPr>
          <w:rFonts w:cstheme="minorHAnsi"/>
          <w:color w:val="212121"/>
          <w:sz w:val="24"/>
          <w:szCs w:val="20"/>
          <w:shd w:val="clear" w:color="auto" w:fill="FFFFFF"/>
        </w:rPr>
        <w:t xml:space="preserve">к қатор талаботҳое мавҷуданд, ки </w:t>
      </w:r>
      <w:r>
        <w:rPr>
          <w:rFonts w:cstheme="minorHAnsi"/>
          <w:color w:val="212121"/>
          <w:sz w:val="24"/>
          <w:szCs w:val="20"/>
          <w:shd w:val="clear" w:color="auto" w:fill="FFFFFF"/>
          <w:lang w:val="tg-Cyrl-TJ"/>
        </w:rPr>
        <w:t>бояд риоя шаванд. Чунин</w:t>
      </w:r>
      <w:r w:rsidR="00FF3988" w:rsidRPr="00725D3E">
        <w:rPr>
          <w:rFonts w:cstheme="minorHAnsi"/>
          <w:color w:val="212121"/>
          <w:sz w:val="24"/>
          <w:szCs w:val="20"/>
          <w:shd w:val="clear" w:color="auto" w:fill="FFFFFF"/>
          <w:lang w:val="tg-Cyrl-TJ"/>
        </w:rPr>
        <w:t xml:space="preserve"> талаботҳо </w:t>
      </w:r>
      <w:r>
        <w:rPr>
          <w:rFonts w:cstheme="minorHAnsi"/>
          <w:color w:val="212121"/>
          <w:sz w:val="24"/>
          <w:szCs w:val="20"/>
          <w:shd w:val="clear" w:color="auto" w:fill="FFFFFF"/>
          <w:lang w:val="tg-Cyrl-TJ"/>
        </w:rPr>
        <w:t>аз кишвар ба кишвар</w:t>
      </w:r>
      <w:r w:rsidR="00FF3988" w:rsidRPr="00725D3E">
        <w:rPr>
          <w:rFonts w:cstheme="minorHAnsi"/>
          <w:color w:val="212121"/>
          <w:sz w:val="24"/>
          <w:szCs w:val="20"/>
          <w:shd w:val="clear" w:color="auto" w:fill="FFFFFF"/>
          <w:lang w:val="tg-Cyrl-TJ"/>
        </w:rPr>
        <w:t xml:space="preserve"> фарқ мекунанд. Барои мисол, дар ин </w:t>
      </w:r>
      <w:r w:rsidR="00725D3E">
        <w:rPr>
          <w:rFonts w:cstheme="minorHAnsi"/>
          <w:color w:val="212121"/>
          <w:sz w:val="24"/>
          <w:szCs w:val="20"/>
          <w:shd w:val="clear" w:color="auto" w:fill="FFFFFF"/>
          <w:lang w:val="tg-Cyrl-TJ"/>
        </w:rPr>
        <w:t>варақа</w:t>
      </w:r>
      <w:r w:rsidR="00FF3988" w:rsidRPr="00725D3E">
        <w:rPr>
          <w:rFonts w:cstheme="minorHAnsi"/>
          <w:color w:val="212121"/>
          <w:sz w:val="24"/>
          <w:szCs w:val="20"/>
          <w:shd w:val="clear" w:color="auto" w:fill="FFFFFF"/>
          <w:lang w:val="tg-Cyrl-TJ"/>
        </w:rPr>
        <w:t xml:space="preserve"> талабот</w:t>
      </w:r>
      <w:r w:rsidR="00725D3E">
        <w:rPr>
          <w:rFonts w:cstheme="minorHAnsi"/>
          <w:color w:val="212121"/>
          <w:sz w:val="24"/>
          <w:szCs w:val="20"/>
          <w:shd w:val="clear" w:color="auto" w:fill="FFFFFF"/>
          <w:lang w:val="tg-Cyrl-TJ"/>
        </w:rPr>
        <w:t>и минималӣ ҳ</w:t>
      </w:r>
      <w:r w:rsidR="00FF3988" w:rsidRPr="00725D3E">
        <w:rPr>
          <w:rFonts w:cstheme="minorHAnsi"/>
          <w:color w:val="212121"/>
          <w:sz w:val="24"/>
          <w:szCs w:val="20"/>
          <w:shd w:val="clear" w:color="auto" w:fill="FFFFFF"/>
          <w:lang w:val="tg-Cyrl-TJ"/>
        </w:rPr>
        <w:t xml:space="preserve">ангоми воридоти тарбуз </w:t>
      </w:r>
      <w:r w:rsidR="00725D3E" w:rsidRPr="00725D3E">
        <w:rPr>
          <w:rFonts w:cstheme="minorHAnsi"/>
          <w:color w:val="212121"/>
          <w:sz w:val="24"/>
          <w:szCs w:val="20"/>
          <w:shd w:val="clear" w:color="auto" w:fill="FFFFFF"/>
          <w:lang w:val="tg-Cyrl-TJ"/>
        </w:rPr>
        <w:t>барои</w:t>
      </w:r>
      <w:r w:rsidR="00FF3988" w:rsidRPr="00725D3E">
        <w:rPr>
          <w:rFonts w:cstheme="minorHAnsi"/>
          <w:color w:val="212121"/>
          <w:sz w:val="24"/>
          <w:szCs w:val="20"/>
          <w:shd w:val="clear" w:color="auto" w:fill="FFFFFF"/>
          <w:lang w:val="tg-Cyrl-TJ"/>
        </w:rPr>
        <w:t xml:space="preserve"> Иттиҳоди Аврупо пешниҳод </w:t>
      </w:r>
      <w:r w:rsidR="00725D3E" w:rsidRPr="00725D3E">
        <w:rPr>
          <w:rFonts w:cstheme="minorHAnsi"/>
          <w:color w:val="212121"/>
          <w:sz w:val="24"/>
          <w:szCs w:val="20"/>
          <w:shd w:val="clear" w:color="auto" w:fill="FFFFFF"/>
          <w:lang w:val="tg-Cyrl-TJ"/>
        </w:rPr>
        <w:t>шудааст</w:t>
      </w:r>
      <w:r w:rsidR="00FF3988" w:rsidRPr="00725D3E">
        <w:rPr>
          <w:rFonts w:cstheme="minorHAnsi"/>
          <w:color w:val="212121"/>
          <w:sz w:val="24"/>
          <w:szCs w:val="20"/>
          <w:shd w:val="clear" w:color="auto" w:fill="FFFFFF"/>
          <w:lang w:val="tg-Cyrl-TJ"/>
        </w:rPr>
        <w:t xml:space="preserve">. </w:t>
      </w:r>
    </w:p>
    <w:p w:rsidR="00725D3E" w:rsidRPr="00725D3E" w:rsidRDefault="00725D3E" w:rsidP="00725D3E">
      <w:pPr>
        <w:pStyle w:val="a9"/>
        <w:numPr>
          <w:ilvl w:val="0"/>
          <w:numId w:val="8"/>
        </w:numPr>
        <w:rPr>
          <w:rFonts w:cstheme="minorHAnsi"/>
          <w:color w:val="212121"/>
          <w:sz w:val="24"/>
          <w:szCs w:val="20"/>
          <w:shd w:val="clear" w:color="auto" w:fill="FFFFFF"/>
          <w:lang w:val="ru-RU"/>
        </w:rPr>
      </w:pPr>
      <w:r>
        <w:rPr>
          <w:rFonts w:cstheme="minorHAnsi"/>
          <w:color w:val="212121"/>
          <w:sz w:val="24"/>
          <w:szCs w:val="20"/>
          <w:shd w:val="clear" w:color="auto" w:fill="FFFFFF"/>
          <w:lang w:val="tg-Cyrl-TJ"/>
        </w:rPr>
        <w:t>Имконияти пайгирӣ, яъне мавчуд будани таърихи моли содиротшуда;</w:t>
      </w:r>
    </w:p>
    <w:p w:rsidR="00725D3E" w:rsidRPr="00725D3E" w:rsidRDefault="00725D3E" w:rsidP="00725D3E">
      <w:pPr>
        <w:pStyle w:val="a9"/>
        <w:numPr>
          <w:ilvl w:val="0"/>
          <w:numId w:val="8"/>
        </w:numPr>
        <w:rPr>
          <w:rFonts w:cstheme="minorHAnsi"/>
          <w:color w:val="212121"/>
          <w:sz w:val="24"/>
          <w:szCs w:val="20"/>
          <w:shd w:val="clear" w:color="auto" w:fill="FFFFFF"/>
          <w:lang w:val="ru-RU"/>
        </w:rPr>
      </w:pPr>
      <w:r>
        <w:rPr>
          <w:rFonts w:cstheme="minorHAnsi"/>
          <w:color w:val="212121"/>
          <w:sz w:val="24"/>
          <w:szCs w:val="20"/>
          <w:shd w:val="clear" w:color="auto" w:fill="FFFFFF"/>
          <w:lang w:val="tg-Cyrl-TJ"/>
        </w:rPr>
        <w:t>Т</w:t>
      </w:r>
      <w:r w:rsidR="00FF3988" w:rsidRPr="00725D3E">
        <w:rPr>
          <w:rFonts w:cstheme="minorHAnsi"/>
          <w:color w:val="212121"/>
          <w:sz w:val="24"/>
          <w:szCs w:val="20"/>
          <w:shd w:val="clear" w:color="auto" w:fill="FFFFFF"/>
          <w:lang w:val="tg-Cyrl-TJ"/>
        </w:rPr>
        <w:t>амғакоғазҳо</w:t>
      </w:r>
    </w:p>
    <w:p w:rsidR="00725D3E" w:rsidRPr="00725D3E" w:rsidRDefault="00725D3E" w:rsidP="00725D3E">
      <w:pPr>
        <w:pStyle w:val="a9"/>
        <w:numPr>
          <w:ilvl w:val="0"/>
          <w:numId w:val="8"/>
        </w:numPr>
        <w:rPr>
          <w:rFonts w:cstheme="minorHAnsi"/>
          <w:color w:val="212121"/>
          <w:sz w:val="24"/>
          <w:szCs w:val="20"/>
          <w:shd w:val="clear" w:color="auto" w:fill="FFFFFF"/>
          <w:lang w:val="ru-RU"/>
        </w:rPr>
      </w:pPr>
      <w:r>
        <w:rPr>
          <w:rFonts w:cstheme="minorHAnsi"/>
          <w:color w:val="212121"/>
          <w:sz w:val="24"/>
          <w:szCs w:val="20"/>
          <w:shd w:val="clear" w:color="auto" w:fill="FFFFFF"/>
          <w:lang w:val="tg-Cyrl-TJ"/>
        </w:rPr>
        <w:t>С</w:t>
      </w:r>
      <w:r w:rsidR="00FF3988" w:rsidRPr="00725D3E">
        <w:rPr>
          <w:rFonts w:cstheme="minorHAnsi"/>
          <w:color w:val="212121"/>
          <w:sz w:val="24"/>
          <w:szCs w:val="20"/>
          <w:shd w:val="clear" w:color="auto" w:fill="FFFFFF"/>
          <w:lang w:val="tg-Cyrl-TJ"/>
        </w:rPr>
        <w:t>тандарти маркетинг</w:t>
      </w:r>
      <w:r>
        <w:rPr>
          <w:rFonts w:cstheme="minorHAnsi"/>
          <w:color w:val="212121"/>
          <w:sz w:val="24"/>
          <w:szCs w:val="20"/>
          <w:shd w:val="clear" w:color="auto" w:fill="FFFFFF"/>
          <w:lang w:val="tg-Cyrl-TJ"/>
        </w:rPr>
        <w:t>ӣ ва ҳоказо</w:t>
      </w:r>
    </w:p>
    <w:p w:rsidR="00FF3988" w:rsidRPr="00725D3E" w:rsidRDefault="00725D3E" w:rsidP="00725D3E">
      <w:pPr>
        <w:rPr>
          <w:rFonts w:cstheme="minorHAnsi"/>
          <w:color w:val="212121"/>
          <w:sz w:val="24"/>
          <w:szCs w:val="20"/>
          <w:shd w:val="clear" w:color="auto" w:fill="FFFFFF"/>
          <w:lang w:val="ru-RU"/>
        </w:rPr>
      </w:pPr>
      <w:r>
        <w:rPr>
          <w:rFonts w:cstheme="minorHAnsi"/>
          <w:color w:val="212121"/>
          <w:sz w:val="24"/>
          <w:szCs w:val="20"/>
          <w:shd w:val="clear" w:color="auto" w:fill="FFFFFF"/>
          <w:lang w:val="ru-RU"/>
        </w:rPr>
        <w:t>Кулли онҳо аз тарафи</w:t>
      </w:r>
      <w:r w:rsidR="00FF3988" w:rsidRPr="00725D3E">
        <w:rPr>
          <w:rFonts w:cstheme="minorHAnsi"/>
          <w:color w:val="212121"/>
          <w:sz w:val="24"/>
          <w:szCs w:val="20"/>
          <w:shd w:val="clear" w:color="auto" w:fill="FFFFFF"/>
          <w:lang w:val="ru-RU"/>
        </w:rPr>
        <w:t xml:space="preserve"> </w:t>
      </w:r>
      <w:r>
        <w:rPr>
          <w:rFonts w:cstheme="minorHAnsi"/>
          <w:color w:val="212121"/>
          <w:sz w:val="24"/>
          <w:szCs w:val="20"/>
          <w:shd w:val="clear" w:color="auto" w:fill="FFFFFF"/>
          <w:lang w:val="ru-RU"/>
        </w:rPr>
        <w:t xml:space="preserve">стандарти </w:t>
      </w:r>
      <w:r w:rsidR="00FF3988" w:rsidRPr="00725D3E">
        <w:rPr>
          <w:rFonts w:cstheme="minorHAnsi"/>
          <w:color w:val="212121"/>
          <w:sz w:val="24"/>
          <w:szCs w:val="20"/>
          <w:shd w:val="clear" w:color="auto" w:fill="FFFFFF"/>
        </w:rPr>
        <w:t>Global</w:t>
      </w:r>
      <w:r w:rsidR="00FF3988" w:rsidRPr="00725D3E">
        <w:rPr>
          <w:rFonts w:cstheme="minorHAnsi"/>
          <w:color w:val="212121"/>
          <w:sz w:val="24"/>
          <w:szCs w:val="20"/>
          <w:shd w:val="clear" w:color="auto" w:fill="FFFFFF"/>
          <w:lang w:val="ru-RU"/>
        </w:rPr>
        <w:t xml:space="preserve"> </w:t>
      </w:r>
      <w:r w:rsidR="00FF3988" w:rsidRPr="00725D3E">
        <w:rPr>
          <w:rFonts w:cstheme="minorHAnsi"/>
          <w:color w:val="212121"/>
          <w:sz w:val="24"/>
          <w:szCs w:val="20"/>
          <w:shd w:val="clear" w:color="auto" w:fill="FFFFFF"/>
        </w:rPr>
        <w:t>GAP</w:t>
      </w:r>
      <w:r w:rsidR="00FF3988" w:rsidRPr="00725D3E">
        <w:rPr>
          <w:rFonts w:cstheme="minorHAnsi"/>
          <w:color w:val="212121"/>
          <w:sz w:val="24"/>
          <w:szCs w:val="20"/>
          <w:shd w:val="clear" w:color="auto" w:fill="FFFFFF"/>
          <w:lang w:val="ru-RU"/>
        </w:rPr>
        <w:t xml:space="preserve"> </w:t>
      </w:r>
      <w:r>
        <w:rPr>
          <w:rFonts w:cstheme="minorHAnsi"/>
          <w:color w:val="212121"/>
          <w:sz w:val="24"/>
          <w:szCs w:val="20"/>
          <w:shd w:val="clear" w:color="auto" w:fill="FFFFFF"/>
          <w:lang w:val="ru-RU"/>
        </w:rPr>
        <w:t>танзим мегардад</w:t>
      </w:r>
      <w:r w:rsidR="00FF3988" w:rsidRPr="00725D3E">
        <w:rPr>
          <w:rFonts w:cstheme="minorHAnsi"/>
          <w:color w:val="212121"/>
          <w:sz w:val="24"/>
          <w:szCs w:val="20"/>
          <w:shd w:val="clear" w:color="auto" w:fill="FFFFFF"/>
          <w:lang w:val="ru-RU"/>
        </w:rPr>
        <w:t xml:space="preserve">. </w:t>
      </w:r>
      <w:r>
        <w:rPr>
          <w:rFonts w:cstheme="minorHAnsi"/>
          <w:color w:val="212121"/>
          <w:sz w:val="24"/>
          <w:szCs w:val="20"/>
          <w:shd w:val="clear" w:color="auto" w:fill="FFFFFF"/>
          <w:lang w:val="ru-RU"/>
        </w:rPr>
        <w:t xml:space="preserve">Дорандаи ҳуҷҷати тасдиқкунандаи стандарти зерин имкони васеътари содироти моли худро ба бозорҳои Аврупо ва умамн кишварҳои тараққикарда пайдо мекунад. </w:t>
      </w:r>
    </w:p>
    <w:p w:rsidR="00FF3988" w:rsidRPr="00FF3988" w:rsidRDefault="00725D3E" w:rsidP="00D32A99">
      <w:pPr>
        <w:rPr>
          <w:rFonts w:cstheme="minorHAnsi"/>
          <w:color w:val="212121"/>
          <w:sz w:val="24"/>
          <w:szCs w:val="20"/>
          <w:shd w:val="clear" w:color="auto" w:fill="FFFFFF"/>
          <w:lang w:val="ru-RU"/>
        </w:rPr>
      </w:pPr>
      <w:r>
        <w:rPr>
          <w:rFonts w:cstheme="minorHAnsi"/>
          <w:color w:val="212121"/>
          <w:sz w:val="24"/>
          <w:szCs w:val="20"/>
          <w:shd w:val="clear" w:color="auto" w:fill="FFFFFF"/>
          <w:lang w:val="ru-RU"/>
        </w:rPr>
        <w:t>Т</w:t>
      </w:r>
      <w:r w:rsidR="00FF3988" w:rsidRPr="00FF3988">
        <w:rPr>
          <w:rFonts w:cstheme="minorHAnsi"/>
          <w:color w:val="212121"/>
          <w:sz w:val="24"/>
          <w:szCs w:val="20"/>
          <w:shd w:val="clear" w:color="auto" w:fill="FFFFFF"/>
          <w:lang w:val="ru-RU"/>
        </w:rPr>
        <w:t>алаботи асос</w:t>
      </w:r>
      <w:r>
        <w:rPr>
          <w:rFonts w:cstheme="minorHAnsi"/>
          <w:color w:val="212121"/>
          <w:sz w:val="24"/>
          <w:szCs w:val="20"/>
          <w:shd w:val="clear" w:color="auto" w:fill="FFFFFF"/>
          <w:lang w:val="ru-RU"/>
        </w:rPr>
        <w:t xml:space="preserve">ӣ дар ҳар замону макон </w:t>
      </w:r>
      <w:r w:rsidR="00FF3988" w:rsidRPr="00FF3988">
        <w:rPr>
          <w:rFonts w:cstheme="minorHAnsi"/>
          <w:color w:val="212121"/>
          <w:sz w:val="24"/>
          <w:szCs w:val="20"/>
          <w:shd w:val="clear" w:color="auto" w:fill="FFFFFF"/>
          <w:lang w:val="ru-RU"/>
        </w:rPr>
        <w:t xml:space="preserve">бехатарии </w:t>
      </w:r>
      <w:r>
        <w:rPr>
          <w:rFonts w:cstheme="minorHAnsi"/>
          <w:color w:val="212121"/>
          <w:sz w:val="24"/>
          <w:szCs w:val="20"/>
          <w:shd w:val="clear" w:color="auto" w:fill="FFFFFF"/>
          <w:lang w:val="ru-RU"/>
        </w:rPr>
        <w:t xml:space="preserve">маҳсулот барои саломатӣ ва муҳити зист маҳсуб меёбад. Меъёрҳои Иттиҳоди Аврупо дар бораи қоидаҳои санитарӣ ва фитосанитарӣ маҳз ни талаботро дар бар мегиранд, аз ҷумла: </w:t>
      </w:r>
      <w:r w:rsidR="00FF3988" w:rsidRPr="00FF3988">
        <w:rPr>
          <w:rFonts w:cstheme="minorHAnsi"/>
          <w:color w:val="212121"/>
          <w:sz w:val="24"/>
          <w:szCs w:val="20"/>
          <w:shd w:val="clear" w:color="auto" w:fill="FFFFFF"/>
          <w:lang w:val="ru-RU"/>
        </w:rPr>
        <w:t>назорати пестисид, нитрат, металлҳои вазнин ва ғайра.</w:t>
      </w:r>
    </w:p>
    <w:p w:rsidR="005B3C6A" w:rsidRPr="00FF3988" w:rsidRDefault="00725D3E" w:rsidP="00FF3988">
      <w:pPr>
        <w:rPr>
          <w:rFonts w:cstheme="minorHAnsi"/>
          <w:color w:val="212121"/>
          <w:sz w:val="24"/>
          <w:szCs w:val="20"/>
          <w:shd w:val="clear" w:color="auto" w:fill="FFFFFF"/>
          <w:lang w:val="ru-RU"/>
        </w:rPr>
      </w:pPr>
      <w:r>
        <w:rPr>
          <w:rFonts w:cstheme="minorHAnsi"/>
          <w:color w:val="212121"/>
          <w:sz w:val="24"/>
          <w:szCs w:val="20"/>
          <w:shd w:val="clear" w:color="auto" w:fill="FFFFFF"/>
          <w:lang w:val="tg-Cyrl-TJ"/>
        </w:rPr>
        <w:t>Меъёору</w:t>
      </w:r>
      <w:r w:rsidRPr="00725D3E">
        <w:rPr>
          <w:rFonts w:cstheme="minorHAnsi"/>
          <w:color w:val="212121"/>
          <w:sz w:val="24"/>
          <w:szCs w:val="20"/>
          <w:shd w:val="clear" w:color="auto" w:fill="FFFFFF"/>
          <w:lang w:val="ru-RU"/>
        </w:rPr>
        <w:t xml:space="preserve"> </w:t>
      </w:r>
      <w:r>
        <w:rPr>
          <w:rFonts w:cstheme="minorHAnsi"/>
          <w:color w:val="212121"/>
          <w:sz w:val="24"/>
          <w:szCs w:val="20"/>
          <w:shd w:val="clear" w:color="auto" w:fill="FFFFFF"/>
          <w:lang w:val="ru-RU"/>
        </w:rPr>
        <w:t>талабот барои тарбуз</w:t>
      </w:r>
      <w:r w:rsidR="00FF3988" w:rsidRPr="00FF3988">
        <w:rPr>
          <w:rFonts w:cstheme="minorHAnsi"/>
          <w:color w:val="212121"/>
          <w:sz w:val="24"/>
          <w:szCs w:val="20"/>
          <w:shd w:val="clear" w:color="auto" w:fill="FFFFFF"/>
          <w:lang w:val="ru-RU"/>
        </w:rPr>
        <w:t>:</w:t>
      </w:r>
    </w:p>
    <w:p w:rsidR="00DA6366" w:rsidRPr="00766FBB" w:rsidRDefault="00DA6366" w:rsidP="00DA6366">
      <w:pPr>
        <w:pStyle w:val="a9"/>
        <w:numPr>
          <w:ilvl w:val="0"/>
          <w:numId w:val="9"/>
        </w:numPr>
        <w:rPr>
          <w:rFonts w:cstheme="minorHAnsi"/>
          <w:b/>
          <w:sz w:val="20"/>
          <w:szCs w:val="20"/>
          <w:lang w:val="tg-Cyrl-TJ"/>
        </w:rPr>
      </w:pPr>
      <w:r w:rsidRPr="00766FBB">
        <w:rPr>
          <w:rFonts w:cstheme="minorHAnsi"/>
          <w:b/>
          <w:sz w:val="20"/>
          <w:szCs w:val="20"/>
          <w:lang w:val="tg-Cyrl-TJ"/>
        </w:rPr>
        <w:t>Назорати олудагии маводи хӯрокворӣ</w:t>
      </w:r>
    </w:p>
    <w:p w:rsidR="00DA6366" w:rsidRPr="00766FBB" w:rsidRDefault="00DA6366" w:rsidP="00DA6366">
      <w:pPr>
        <w:rPr>
          <w:rFonts w:cstheme="minorHAnsi"/>
          <w:b/>
          <w:color w:val="212121"/>
          <w:sz w:val="20"/>
          <w:szCs w:val="20"/>
          <w:shd w:val="clear" w:color="auto" w:fill="FFFFFF"/>
          <w:lang w:val="tg-Cyrl-TJ"/>
        </w:rPr>
      </w:pPr>
      <w:r w:rsidRPr="00766FBB">
        <w:rPr>
          <w:rFonts w:cstheme="minorHAnsi"/>
          <w:b/>
          <w:sz w:val="20"/>
          <w:szCs w:val="20"/>
          <w:lang w:val="tg-Cyrl-TJ"/>
        </w:rPr>
        <w:t>Cатҳи бақияи имконпазири металҳои вазнин</w:t>
      </w:r>
      <w:r w:rsidRPr="00766FBB">
        <w:rPr>
          <w:rStyle w:val="a7"/>
          <w:rFonts w:cstheme="minorHAnsi"/>
          <w:b/>
          <w:sz w:val="20"/>
          <w:szCs w:val="20"/>
        </w:rPr>
        <w:footnoteReference w:id="2"/>
      </w:r>
    </w:p>
    <w:tbl>
      <w:tblPr>
        <w:tblStyle w:val="a4"/>
        <w:tblW w:w="0" w:type="auto"/>
        <w:tblLook w:val="04A0"/>
      </w:tblPr>
      <w:tblGrid>
        <w:gridCol w:w="895"/>
        <w:gridCol w:w="1350"/>
      </w:tblGrid>
      <w:tr w:rsidR="00DA6366" w:rsidRPr="00766FBB" w:rsidTr="005453D8">
        <w:tc>
          <w:tcPr>
            <w:tcW w:w="895" w:type="dxa"/>
          </w:tcPr>
          <w:p w:rsidR="00DA6366" w:rsidRPr="00766FBB" w:rsidRDefault="00DA6366" w:rsidP="00FF3988">
            <w:pPr>
              <w:rPr>
                <w:rFonts w:cstheme="minorHAnsi"/>
                <w:color w:val="212121"/>
                <w:sz w:val="20"/>
                <w:szCs w:val="20"/>
                <w:shd w:val="clear" w:color="auto" w:fill="FFFFFF"/>
                <w:lang w:val="tg-Cyrl-TJ"/>
              </w:rPr>
            </w:pPr>
            <w:r w:rsidRPr="00766FBB">
              <w:rPr>
                <w:rFonts w:cstheme="minorHAnsi"/>
                <w:color w:val="212121"/>
                <w:sz w:val="20"/>
                <w:szCs w:val="20"/>
                <w:shd w:val="clear" w:color="auto" w:fill="FFFFFF"/>
              </w:rPr>
              <w:t>C</w:t>
            </w:r>
            <w:r w:rsidRPr="00766FBB">
              <w:rPr>
                <w:rFonts w:cstheme="minorHAnsi"/>
                <w:color w:val="212121"/>
                <w:sz w:val="20"/>
                <w:szCs w:val="20"/>
                <w:shd w:val="clear" w:color="auto" w:fill="FFFFFF"/>
                <w:lang w:val="tg-Cyrl-TJ"/>
              </w:rPr>
              <w:t>урб</w:t>
            </w:r>
          </w:p>
        </w:tc>
        <w:tc>
          <w:tcPr>
            <w:tcW w:w="1350" w:type="dxa"/>
          </w:tcPr>
          <w:p w:rsidR="00DA6366" w:rsidRPr="00766FBB" w:rsidRDefault="00DA6366" w:rsidP="00FF3988">
            <w:pPr>
              <w:rPr>
                <w:rFonts w:cstheme="minorHAnsi"/>
                <w:b/>
                <w:color w:val="212121"/>
                <w:sz w:val="20"/>
                <w:szCs w:val="20"/>
                <w:shd w:val="clear" w:color="auto" w:fill="FFFFFF"/>
              </w:rPr>
            </w:pPr>
            <w:r w:rsidRPr="00766FBB">
              <w:rPr>
                <w:rFonts w:cstheme="minorHAnsi"/>
                <w:b/>
                <w:color w:val="212121"/>
                <w:sz w:val="20"/>
                <w:szCs w:val="20"/>
                <w:shd w:val="clear" w:color="auto" w:fill="FFFFFF"/>
              </w:rPr>
              <w:t>0.20 mg/kg</w:t>
            </w:r>
          </w:p>
        </w:tc>
      </w:tr>
      <w:tr w:rsidR="00DA6366" w:rsidRPr="00766FBB" w:rsidTr="005453D8">
        <w:tc>
          <w:tcPr>
            <w:tcW w:w="895" w:type="dxa"/>
          </w:tcPr>
          <w:p w:rsidR="00DA6366" w:rsidRPr="00766FBB" w:rsidRDefault="00DA6366" w:rsidP="00FF3988">
            <w:pPr>
              <w:rPr>
                <w:rFonts w:cstheme="minorHAnsi"/>
                <w:color w:val="212121"/>
                <w:sz w:val="20"/>
                <w:szCs w:val="20"/>
                <w:shd w:val="clear" w:color="auto" w:fill="FFFFFF"/>
                <w:lang w:val="tg-Cyrl-TJ"/>
              </w:rPr>
            </w:pPr>
            <w:r w:rsidRPr="00766FBB">
              <w:rPr>
                <w:rFonts w:cstheme="minorHAnsi"/>
                <w:color w:val="212121"/>
                <w:sz w:val="20"/>
                <w:szCs w:val="20"/>
                <w:shd w:val="clear" w:color="auto" w:fill="FFFFFF"/>
                <w:lang w:val="tg-Cyrl-TJ"/>
              </w:rPr>
              <w:t>Кадми</w:t>
            </w:r>
          </w:p>
        </w:tc>
        <w:tc>
          <w:tcPr>
            <w:tcW w:w="1350" w:type="dxa"/>
          </w:tcPr>
          <w:p w:rsidR="00DA6366" w:rsidRPr="00766FBB" w:rsidRDefault="00DA6366" w:rsidP="00FF3988">
            <w:pPr>
              <w:rPr>
                <w:rFonts w:cstheme="minorHAnsi"/>
                <w:b/>
                <w:color w:val="212121"/>
                <w:sz w:val="20"/>
                <w:szCs w:val="20"/>
                <w:shd w:val="clear" w:color="auto" w:fill="FFFFFF"/>
              </w:rPr>
            </w:pPr>
            <w:r w:rsidRPr="00766FBB">
              <w:rPr>
                <w:rFonts w:cstheme="minorHAnsi"/>
                <w:b/>
                <w:color w:val="212121"/>
                <w:sz w:val="20"/>
                <w:szCs w:val="20"/>
                <w:shd w:val="clear" w:color="auto" w:fill="FFFFFF"/>
              </w:rPr>
              <w:t xml:space="preserve">0.050 mg/kg </w:t>
            </w:r>
          </w:p>
        </w:tc>
      </w:tr>
    </w:tbl>
    <w:p w:rsidR="00DA6366" w:rsidRPr="00766FBB" w:rsidRDefault="00DA6366" w:rsidP="00DA6366">
      <w:pPr>
        <w:rPr>
          <w:rFonts w:cstheme="minorHAnsi"/>
          <w:b/>
          <w:color w:val="212121"/>
          <w:sz w:val="20"/>
          <w:szCs w:val="20"/>
          <w:shd w:val="clear" w:color="auto" w:fill="FFFFFF"/>
        </w:rPr>
      </w:pPr>
    </w:p>
    <w:p w:rsidR="00DA6366" w:rsidRPr="00766FBB" w:rsidRDefault="00DA6366" w:rsidP="00DA6366">
      <w:pPr>
        <w:pStyle w:val="a9"/>
        <w:numPr>
          <w:ilvl w:val="0"/>
          <w:numId w:val="9"/>
        </w:numPr>
        <w:rPr>
          <w:rFonts w:cstheme="minorHAnsi"/>
          <w:b/>
          <w:color w:val="212121"/>
          <w:sz w:val="20"/>
          <w:szCs w:val="20"/>
          <w:shd w:val="clear" w:color="auto" w:fill="FFFFFF"/>
          <w:lang w:val="tg-Cyrl-TJ"/>
        </w:rPr>
      </w:pPr>
      <w:r w:rsidRPr="00766FBB">
        <w:rPr>
          <w:rFonts w:cstheme="minorHAnsi"/>
          <w:b/>
          <w:sz w:val="20"/>
          <w:szCs w:val="20"/>
          <w:lang w:val="tg-Cyrl-TJ"/>
        </w:rPr>
        <w:t>Cатҳи бақияи имконпазири п</w:t>
      </w:r>
      <w:r w:rsidRPr="00766FBB">
        <w:rPr>
          <w:rFonts w:cstheme="minorHAnsi"/>
          <w:b/>
          <w:color w:val="212121"/>
          <w:sz w:val="20"/>
          <w:szCs w:val="20"/>
          <w:shd w:val="clear" w:color="auto" w:fill="FFFFFF"/>
          <w:lang w:val="tg-Cyrl-TJ"/>
        </w:rPr>
        <w:t>естисидҳо</w:t>
      </w:r>
      <w:r w:rsidRPr="00766FBB">
        <w:rPr>
          <w:rStyle w:val="a7"/>
          <w:rFonts w:cstheme="minorHAnsi"/>
          <w:b/>
          <w:color w:val="212121"/>
          <w:sz w:val="20"/>
          <w:szCs w:val="20"/>
          <w:shd w:val="clear" w:color="auto" w:fill="FFFFFF"/>
          <w:lang w:val="tg-Cyrl-TJ"/>
        </w:rPr>
        <w:footnoteReference w:id="3"/>
      </w:r>
    </w:p>
    <w:tbl>
      <w:tblPr>
        <w:tblStyle w:val="a4"/>
        <w:tblW w:w="0" w:type="auto"/>
        <w:tblLook w:val="04A0"/>
      </w:tblPr>
      <w:tblGrid>
        <w:gridCol w:w="5080"/>
        <w:gridCol w:w="763"/>
      </w:tblGrid>
      <w:tr w:rsidR="00DA6366" w:rsidRPr="00766FBB" w:rsidTr="008A4163">
        <w:tc>
          <w:tcPr>
            <w:tcW w:w="5080" w:type="dxa"/>
            <w:vAlign w:val="center"/>
          </w:tcPr>
          <w:p w:rsidR="00DA6366" w:rsidRPr="00766FBB" w:rsidRDefault="00DA6366" w:rsidP="00FF3988">
            <w:pPr>
              <w:jc w:val="center"/>
              <w:rPr>
                <w:rFonts w:eastAsia="Times New Roman" w:cstheme="minorHAnsi"/>
                <w:b/>
                <w:bCs/>
                <w:color w:val="000000" w:themeColor="text1"/>
                <w:sz w:val="20"/>
                <w:szCs w:val="20"/>
                <w:lang w:val="tg-Cyrl-TJ"/>
              </w:rPr>
            </w:pPr>
            <w:r w:rsidRPr="00766FBB">
              <w:rPr>
                <w:rFonts w:eastAsia="Times New Roman" w:cstheme="minorHAnsi"/>
                <w:b/>
                <w:bCs/>
                <w:color w:val="000000" w:themeColor="text1"/>
                <w:sz w:val="20"/>
                <w:szCs w:val="20"/>
                <w:lang w:val="tg-Cyrl-TJ"/>
              </w:rPr>
              <w:t>Пестисидҳо</w:t>
            </w:r>
          </w:p>
        </w:tc>
        <w:tc>
          <w:tcPr>
            <w:tcW w:w="495" w:type="dxa"/>
          </w:tcPr>
          <w:p w:rsidR="00DA6366" w:rsidRPr="00766FBB" w:rsidRDefault="00DA6366" w:rsidP="00FF3988">
            <w:pPr>
              <w:rPr>
                <w:rFonts w:eastAsia="Times New Roman" w:cstheme="minorHAnsi"/>
                <w:b/>
                <w:color w:val="000000" w:themeColor="text1"/>
                <w:sz w:val="20"/>
                <w:szCs w:val="20"/>
              </w:rPr>
            </w:pPr>
            <w:r w:rsidRPr="00766FBB">
              <w:rPr>
                <w:rFonts w:eastAsia="Times New Roman" w:cstheme="minorHAnsi"/>
                <w:b/>
                <w:color w:val="000000" w:themeColor="text1"/>
                <w:sz w:val="20"/>
                <w:szCs w:val="20"/>
              </w:rPr>
              <w:t>Mg/kg</w:t>
            </w:r>
          </w:p>
        </w:tc>
      </w:tr>
      <w:tr w:rsidR="00DA6366" w:rsidRPr="00766FBB" w:rsidTr="008A4163">
        <w:tc>
          <w:tcPr>
            <w:tcW w:w="5080" w:type="dxa"/>
            <w:vAlign w:val="center"/>
          </w:tcPr>
          <w:p w:rsidR="00DA6366" w:rsidRPr="00766FBB" w:rsidRDefault="00DA6366" w:rsidP="00FF3988">
            <w:pPr>
              <w:jc w:val="center"/>
              <w:rPr>
                <w:rFonts w:eastAsia="Times New Roman" w:cstheme="minorHAnsi"/>
                <w:bCs/>
                <w:color w:val="000000" w:themeColor="text1"/>
                <w:sz w:val="20"/>
                <w:szCs w:val="20"/>
              </w:rPr>
            </w:pPr>
            <w:r w:rsidRPr="00766FBB">
              <w:rPr>
                <w:rFonts w:eastAsia="Times New Roman" w:cstheme="minorHAnsi"/>
                <w:bCs/>
                <w:color w:val="000000" w:themeColor="text1"/>
                <w:sz w:val="20"/>
                <w:szCs w:val="20"/>
              </w:rPr>
              <w:t>Abamectin (sum of avermectin B1a, avermectin B1b and delta-8,9 isomer of avermectin B1a, expressed as avermectin B1a) (F) (R) </w:t>
            </w:r>
            <w:bookmarkStart w:id="1" w:name="8"/>
            <w:bookmarkEnd w:id="1"/>
          </w:p>
        </w:tc>
        <w:tc>
          <w:tcPr>
            <w:tcW w:w="495" w:type="dxa"/>
          </w:tcPr>
          <w:p w:rsidR="00DA6366" w:rsidRPr="00766FBB" w:rsidRDefault="00DA6366" w:rsidP="00FF3988">
            <w:pPr>
              <w:rPr>
                <w:rFonts w:cstheme="minorHAnsi"/>
                <w:color w:val="000000" w:themeColor="text1"/>
                <w:sz w:val="20"/>
                <w:szCs w:val="20"/>
                <w:shd w:val="clear" w:color="auto" w:fill="FFFFFF"/>
              </w:rPr>
            </w:pPr>
            <w:r w:rsidRPr="00766FBB">
              <w:rPr>
                <w:rFonts w:eastAsia="Times New Roman" w:cstheme="minorHAnsi"/>
                <w:color w:val="000000" w:themeColor="text1"/>
                <w:sz w:val="20"/>
                <w:szCs w:val="20"/>
              </w:rPr>
              <w:t>0.01</w:t>
            </w:r>
          </w:p>
        </w:tc>
      </w:tr>
      <w:tr w:rsidR="00DA6366" w:rsidRPr="00766FBB" w:rsidTr="008A4163">
        <w:tc>
          <w:tcPr>
            <w:tcW w:w="5080" w:type="dxa"/>
            <w:vAlign w:val="center"/>
          </w:tcPr>
          <w:p w:rsidR="00DA6366" w:rsidRPr="00766FBB" w:rsidRDefault="00DA6366" w:rsidP="00FF3988">
            <w:pPr>
              <w:jc w:val="center"/>
              <w:rPr>
                <w:rFonts w:eastAsia="Times New Roman" w:cstheme="minorHAnsi"/>
                <w:bCs/>
                <w:color w:val="000000" w:themeColor="text1"/>
                <w:sz w:val="20"/>
                <w:szCs w:val="20"/>
              </w:rPr>
            </w:pPr>
            <w:r w:rsidRPr="00766FBB">
              <w:rPr>
                <w:rFonts w:eastAsia="Times New Roman" w:cstheme="minorHAnsi"/>
                <w:bCs/>
                <w:color w:val="000000" w:themeColor="text1"/>
                <w:sz w:val="20"/>
                <w:szCs w:val="20"/>
              </w:rPr>
              <w:t>Carbofuran (sum of carbofuran (including any carbofuran generated from carbosulfan, benfuracarb or furathiocarb) and 3-OH carbofuran expressed as carbofuran) (R) </w:t>
            </w:r>
            <w:bookmarkStart w:id="2" w:name="39"/>
            <w:bookmarkEnd w:id="2"/>
          </w:p>
        </w:tc>
        <w:tc>
          <w:tcPr>
            <w:tcW w:w="495" w:type="dxa"/>
          </w:tcPr>
          <w:p w:rsidR="00DA6366" w:rsidRPr="00766FBB" w:rsidRDefault="00DA6366" w:rsidP="00FF3988">
            <w:pPr>
              <w:rPr>
                <w:rFonts w:cstheme="minorHAnsi"/>
                <w:color w:val="000000" w:themeColor="text1"/>
                <w:sz w:val="20"/>
                <w:szCs w:val="20"/>
                <w:shd w:val="clear" w:color="auto" w:fill="FFFFFF"/>
              </w:rPr>
            </w:pPr>
            <w:r w:rsidRPr="00766FBB">
              <w:rPr>
                <w:rFonts w:eastAsia="Times New Roman" w:cstheme="minorHAnsi"/>
                <w:color w:val="000000" w:themeColor="text1"/>
                <w:sz w:val="20"/>
                <w:szCs w:val="20"/>
              </w:rPr>
              <w:t>0.01</w:t>
            </w:r>
          </w:p>
        </w:tc>
      </w:tr>
      <w:tr w:rsidR="00DA6366" w:rsidRPr="00766FBB" w:rsidTr="008A4163">
        <w:tc>
          <w:tcPr>
            <w:tcW w:w="5080" w:type="dxa"/>
            <w:vAlign w:val="center"/>
          </w:tcPr>
          <w:p w:rsidR="00DA6366" w:rsidRPr="00766FBB" w:rsidRDefault="00DA6366" w:rsidP="00FF3988">
            <w:pPr>
              <w:jc w:val="center"/>
              <w:rPr>
                <w:rFonts w:eastAsia="Times New Roman" w:cstheme="minorHAnsi"/>
                <w:bCs/>
                <w:color w:val="000000" w:themeColor="text1"/>
                <w:sz w:val="20"/>
                <w:szCs w:val="20"/>
              </w:rPr>
            </w:pPr>
            <w:r w:rsidRPr="00766FBB">
              <w:rPr>
                <w:rFonts w:eastAsia="Times New Roman" w:cstheme="minorHAnsi"/>
                <w:bCs/>
                <w:color w:val="000000" w:themeColor="text1"/>
                <w:sz w:val="20"/>
                <w:szCs w:val="20"/>
              </w:rPr>
              <w:t>Diazinon (F) </w:t>
            </w:r>
            <w:bookmarkStart w:id="3" w:name="72"/>
            <w:bookmarkEnd w:id="3"/>
          </w:p>
        </w:tc>
        <w:tc>
          <w:tcPr>
            <w:tcW w:w="495" w:type="dxa"/>
          </w:tcPr>
          <w:p w:rsidR="00DA6366" w:rsidRPr="00766FBB" w:rsidRDefault="00DA6366" w:rsidP="00FF3988">
            <w:pPr>
              <w:rPr>
                <w:rFonts w:cstheme="minorHAnsi"/>
                <w:color w:val="000000" w:themeColor="text1"/>
                <w:sz w:val="20"/>
                <w:szCs w:val="20"/>
                <w:shd w:val="clear" w:color="auto" w:fill="FFFFFF"/>
              </w:rPr>
            </w:pPr>
            <w:r w:rsidRPr="00766FBB">
              <w:rPr>
                <w:rFonts w:eastAsia="Times New Roman" w:cstheme="minorHAnsi"/>
                <w:color w:val="000000" w:themeColor="text1"/>
                <w:sz w:val="20"/>
                <w:szCs w:val="20"/>
              </w:rPr>
              <w:t>0.01</w:t>
            </w:r>
          </w:p>
        </w:tc>
      </w:tr>
      <w:tr w:rsidR="00DA6366" w:rsidRPr="00766FBB" w:rsidTr="008A4163">
        <w:tc>
          <w:tcPr>
            <w:tcW w:w="5080" w:type="dxa"/>
            <w:vAlign w:val="center"/>
          </w:tcPr>
          <w:p w:rsidR="00DA6366" w:rsidRPr="00766FBB" w:rsidRDefault="00DA6366" w:rsidP="00FF3988">
            <w:pPr>
              <w:jc w:val="center"/>
              <w:rPr>
                <w:rFonts w:eastAsia="Times New Roman" w:cstheme="minorHAnsi"/>
                <w:bCs/>
                <w:color w:val="000000" w:themeColor="text1"/>
                <w:sz w:val="20"/>
                <w:szCs w:val="20"/>
              </w:rPr>
            </w:pPr>
            <w:r w:rsidRPr="00766FBB">
              <w:rPr>
                <w:rFonts w:eastAsia="Times New Roman" w:cstheme="minorHAnsi"/>
                <w:bCs/>
                <w:color w:val="000000" w:themeColor="text1"/>
                <w:sz w:val="20"/>
                <w:szCs w:val="20"/>
              </w:rPr>
              <w:t>Dimethoate </w:t>
            </w:r>
            <w:bookmarkStart w:id="4" w:name="76"/>
            <w:bookmarkEnd w:id="4"/>
          </w:p>
        </w:tc>
        <w:tc>
          <w:tcPr>
            <w:tcW w:w="495" w:type="dxa"/>
          </w:tcPr>
          <w:p w:rsidR="00DA6366" w:rsidRPr="00766FBB" w:rsidRDefault="00DA6366" w:rsidP="00FF3988">
            <w:pPr>
              <w:rPr>
                <w:rFonts w:cstheme="minorHAnsi"/>
                <w:color w:val="000000" w:themeColor="text1"/>
                <w:sz w:val="20"/>
                <w:szCs w:val="20"/>
                <w:shd w:val="clear" w:color="auto" w:fill="FFFFFF"/>
              </w:rPr>
            </w:pPr>
            <w:r w:rsidRPr="00766FBB">
              <w:rPr>
                <w:rFonts w:eastAsia="Times New Roman" w:cstheme="minorHAnsi"/>
                <w:color w:val="000000" w:themeColor="text1"/>
                <w:sz w:val="20"/>
                <w:szCs w:val="20"/>
              </w:rPr>
              <w:t>0.01</w:t>
            </w:r>
          </w:p>
        </w:tc>
      </w:tr>
      <w:tr w:rsidR="00DA6366" w:rsidRPr="00766FBB" w:rsidTr="008A4163">
        <w:tc>
          <w:tcPr>
            <w:tcW w:w="5080" w:type="dxa"/>
            <w:vAlign w:val="center"/>
          </w:tcPr>
          <w:p w:rsidR="00DA6366" w:rsidRPr="00766FBB" w:rsidRDefault="00DA6366" w:rsidP="00FF3988">
            <w:pPr>
              <w:jc w:val="center"/>
              <w:rPr>
                <w:rFonts w:eastAsia="Times New Roman" w:cstheme="minorHAnsi"/>
                <w:bCs/>
                <w:color w:val="000000" w:themeColor="text1"/>
                <w:sz w:val="20"/>
                <w:szCs w:val="20"/>
              </w:rPr>
            </w:pPr>
            <w:r w:rsidRPr="00766FBB">
              <w:rPr>
                <w:rFonts w:eastAsia="Times New Roman" w:cstheme="minorHAnsi"/>
                <w:bCs/>
                <w:color w:val="000000" w:themeColor="text1"/>
                <w:sz w:val="20"/>
                <w:szCs w:val="20"/>
              </w:rPr>
              <w:t>Fenvalerate (any ratio of constituent isomers (RR, SS, RS &amp; SR) including esfenvalerate) (F) (R) </w:t>
            </w:r>
            <w:bookmarkStart w:id="5" w:name="105"/>
            <w:bookmarkEnd w:id="5"/>
          </w:p>
        </w:tc>
        <w:tc>
          <w:tcPr>
            <w:tcW w:w="495" w:type="dxa"/>
          </w:tcPr>
          <w:p w:rsidR="00DA6366" w:rsidRPr="00766FBB" w:rsidRDefault="00DA6366" w:rsidP="00FF3988">
            <w:pPr>
              <w:rPr>
                <w:rFonts w:cstheme="minorHAnsi"/>
                <w:color w:val="000000" w:themeColor="text1"/>
                <w:sz w:val="20"/>
                <w:szCs w:val="20"/>
                <w:shd w:val="clear" w:color="auto" w:fill="FFFFFF"/>
              </w:rPr>
            </w:pPr>
            <w:r w:rsidRPr="00766FBB">
              <w:rPr>
                <w:rFonts w:eastAsia="Times New Roman" w:cstheme="minorHAnsi"/>
                <w:color w:val="000000" w:themeColor="text1"/>
                <w:sz w:val="20"/>
                <w:szCs w:val="20"/>
              </w:rPr>
              <w:t>0.02</w:t>
            </w:r>
          </w:p>
        </w:tc>
      </w:tr>
      <w:tr w:rsidR="00DA6366" w:rsidRPr="00766FBB" w:rsidTr="008A4163">
        <w:tc>
          <w:tcPr>
            <w:tcW w:w="5080" w:type="dxa"/>
            <w:vAlign w:val="center"/>
          </w:tcPr>
          <w:p w:rsidR="00DA6366" w:rsidRPr="00766FBB" w:rsidRDefault="00DA6366" w:rsidP="00FF3988">
            <w:pPr>
              <w:jc w:val="center"/>
              <w:rPr>
                <w:rFonts w:eastAsia="Times New Roman" w:cstheme="minorHAnsi"/>
                <w:bCs/>
                <w:color w:val="000000" w:themeColor="text1"/>
                <w:sz w:val="20"/>
                <w:szCs w:val="20"/>
              </w:rPr>
            </w:pPr>
            <w:r w:rsidRPr="00766FBB">
              <w:rPr>
                <w:rFonts w:eastAsia="Times New Roman" w:cstheme="minorHAnsi"/>
                <w:bCs/>
                <w:color w:val="000000" w:themeColor="text1"/>
                <w:sz w:val="20"/>
                <w:szCs w:val="20"/>
              </w:rPr>
              <w:t>Metalaxyl and metalaxyl-M (metalaxyl including other mixtures of constituent isomers including metalaxyl-M (sum of isomers)) (R) </w:t>
            </w:r>
            <w:bookmarkStart w:id="6" w:name="152"/>
            <w:bookmarkEnd w:id="6"/>
          </w:p>
        </w:tc>
        <w:tc>
          <w:tcPr>
            <w:tcW w:w="495" w:type="dxa"/>
          </w:tcPr>
          <w:p w:rsidR="00DA6366" w:rsidRPr="00766FBB" w:rsidRDefault="00DA6366" w:rsidP="00FF3988">
            <w:pPr>
              <w:rPr>
                <w:rFonts w:cstheme="minorHAnsi"/>
                <w:color w:val="000000" w:themeColor="text1"/>
                <w:sz w:val="20"/>
                <w:szCs w:val="20"/>
                <w:shd w:val="clear" w:color="auto" w:fill="FFFFFF"/>
              </w:rPr>
            </w:pPr>
            <w:r w:rsidRPr="00766FBB">
              <w:rPr>
                <w:rFonts w:eastAsia="Times New Roman" w:cstheme="minorHAnsi"/>
                <w:color w:val="000000" w:themeColor="text1"/>
                <w:sz w:val="20"/>
                <w:szCs w:val="20"/>
              </w:rPr>
              <w:t>0.2 </w:t>
            </w:r>
          </w:p>
        </w:tc>
      </w:tr>
      <w:tr w:rsidR="00DA6366" w:rsidRPr="00766FBB" w:rsidTr="008A4163">
        <w:tc>
          <w:tcPr>
            <w:tcW w:w="5080" w:type="dxa"/>
            <w:vAlign w:val="center"/>
          </w:tcPr>
          <w:p w:rsidR="00DA6366" w:rsidRPr="00766FBB" w:rsidRDefault="00DA6366" w:rsidP="00FF3988">
            <w:pPr>
              <w:jc w:val="center"/>
              <w:rPr>
                <w:rFonts w:eastAsia="Times New Roman" w:cstheme="minorHAnsi"/>
                <w:bCs/>
                <w:color w:val="000000" w:themeColor="text1"/>
                <w:sz w:val="20"/>
                <w:szCs w:val="20"/>
              </w:rPr>
            </w:pPr>
            <w:r w:rsidRPr="00766FBB">
              <w:rPr>
                <w:rFonts w:eastAsia="Times New Roman" w:cstheme="minorHAnsi"/>
                <w:bCs/>
                <w:color w:val="000000" w:themeColor="text1"/>
                <w:sz w:val="20"/>
                <w:szCs w:val="20"/>
              </w:rPr>
              <w:t>Oxamyl </w:t>
            </w:r>
            <w:bookmarkStart w:id="7" w:name="169"/>
            <w:bookmarkEnd w:id="7"/>
          </w:p>
        </w:tc>
        <w:tc>
          <w:tcPr>
            <w:tcW w:w="495" w:type="dxa"/>
          </w:tcPr>
          <w:p w:rsidR="00DA6366" w:rsidRPr="00766FBB" w:rsidRDefault="00DA6366" w:rsidP="00FF3988">
            <w:pPr>
              <w:rPr>
                <w:rFonts w:eastAsia="Times New Roman" w:cstheme="minorHAnsi"/>
                <w:color w:val="000000" w:themeColor="text1"/>
                <w:sz w:val="20"/>
                <w:szCs w:val="20"/>
              </w:rPr>
            </w:pPr>
            <w:r w:rsidRPr="00766FBB">
              <w:rPr>
                <w:rFonts w:eastAsia="Times New Roman" w:cstheme="minorHAnsi"/>
                <w:color w:val="000000" w:themeColor="text1"/>
                <w:sz w:val="20"/>
                <w:szCs w:val="20"/>
              </w:rPr>
              <w:t>0.01</w:t>
            </w:r>
          </w:p>
        </w:tc>
      </w:tr>
      <w:tr w:rsidR="00DA6366" w:rsidRPr="00766FBB" w:rsidTr="008A4163">
        <w:tc>
          <w:tcPr>
            <w:tcW w:w="5080" w:type="dxa"/>
            <w:vAlign w:val="center"/>
          </w:tcPr>
          <w:p w:rsidR="00DA6366" w:rsidRPr="00766FBB" w:rsidRDefault="00DA6366" w:rsidP="00FF3988">
            <w:pPr>
              <w:jc w:val="center"/>
              <w:rPr>
                <w:rFonts w:eastAsia="Times New Roman" w:cstheme="minorHAnsi"/>
                <w:bCs/>
                <w:color w:val="000000" w:themeColor="text1"/>
                <w:sz w:val="20"/>
                <w:szCs w:val="20"/>
              </w:rPr>
            </w:pPr>
            <w:r w:rsidRPr="00766FBB">
              <w:rPr>
                <w:rFonts w:eastAsia="Times New Roman" w:cstheme="minorHAnsi"/>
                <w:bCs/>
                <w:color w:val="000000" w:themeColor="text1"/>
                <w:sz w:val="20"/>
                <w:szCs w:val="20"/>
              </w:rPr>
              <w:t>Cyprodinil (F) (R) </w:t>
            </w:r>
            <w:bookmarkStart w:id="8" w:name="267"/>
            <w:bookmarkEnd w:id="8"/>
          </w:p>
        </w:tc>
        <w:tc>
          <w:tcPr>
            <w:tcW w:w="495" w:type="dxa"/>
          </w:tcPr>
          <w:p w:rsidR="00DA6366" w:rsidRPr="00766FBB" w:rsidRDefault="00DA6366" w:rsidP="00FF3988">
            <w:pPr>
              <w:rPr>
                <w:rFonts w:cstheme="minorHAnsi"/>
                <w:color w:val="000000" w:themeColor="text1"/>
                <w:sz w:val="20"/>
                <w:szCs w:val="20"/>
                <w:shd w:val="clear" w:color="auto" w:fill="FFFFFF"/>
              </w:rPr>
            </w:pPr>
            <w:r w:rsidRPr="00766FBB">
              <w:rPr>
                <w:rFonts w:eastAsia="Times New Roman" w:cstheme="minorHAnsi"/>
                <w:color w:val="000000" w:themeColor="text1"/>
                <w:sz w:val="20"/>
                <w:szCs w:val="20"/>
              </w:rPr>
              <w:t>0.6</w:t>
            </w:r>
          </w:p>
        </w:tc>
      </w:tr>
      <w:tr w:rsidR="00DA6366" w:rsidRPr="00766FBB" w:rsidTr="008A4163">
        <w:trPr>
          <w:trHeight w:val="50"/>
        </w:trPr>
        <w:tc>
          <w:tcPr>
            <w:tcW w:w="5080" w:type="dxa"/>
            <w:vAlign w:val="center"/>
          </w:tcPr>
          <w:p w:rsidR="00DA6366" w:rsidRPr="00766FBB" w:rsidRDefault="00DA6366" w:rsidP="00FF3988">
            <w:pPr>
              <w:jc w:val="center"/>
              <w:rPr>
                <w:rFonts w:eastAsia="Times New Roman" w:cstheme="minorHAnsi"/>
                <w:bCs/>
                <w:color w:val="000000" w:themeColor="text1"/>
                <w:sz w:val="20"/>
                <w:szCs w:val="20"/>
              </w:rPr>
            </w:pPr>
            <w:r w:rsidRPr="00766FBB">
              <w:rPr>
                <w:rFonts w:eastAsia="Times New Roman" w:cstheme="minorHAnsi"/>
                <w:bCs/>
                <w:color w:val="000000" w:themeColor="text1"/>
                <w:sz w:val="20"/>
                <w:szCs w:val="20"/>
              </w:rPr>
              <w:t>Imidacloprid </w:t>
            </w:r>
          </w:p>
        </w:tc>
        <w:tc>
          <w:tcPr>
            <w:tcW w:w="495" w:type="dxa"/>
          </w:tcPr>
          <w:p w:rsidR="00DA6366" w:rsidRPr="00766FBB" w:rsidRDefault="00DA6366" w:rsidP="00FF3988">
            <w:pPr>
              <w:rPr>
                <w:rFonts w:cstheme="minorHAnsi"/>
                <w:color w:val="000000" w:themeColor="text1"/>
                <w:sz w:val="20"/>
                <w:szCs w:val="20"/>
                <w:shd w:val="clear" w:color="auto" w:fill="FFFFFF"/>
              </w:rPr>
            </w:pPr>
            <w:r w:rsidRPr="00766FBB">
              <w:rPr>
                <w:rFonts w:eastAsia="Times New Roman" w:cstheme="minorHAnsi"/>
                <w:color w:val="000000" w:themeColor="text1"/>
                <w:sz w:val="20"/>
                <w:szCs w:val="20"/>
              </w:rPr>
              <w:t>0.2</w:t>
            </w:r>
          </w:p>
        </w:tc>
      </w:tr>
      <w:tr w:rsidR="00DA6366" w:rsidRPr="00766FBB" w:rsidTr="008A4163">
        <w:tc>
          <w:tcPr>
            <w:tcW w:w="5080" w:type="dxa"/>
            <w:vAlign w:val="center"/>
          </w:tcPr>
          <w:p w:rsidR="00DA6366" w:rsidRPr="00766FBB" w:rsidRDefault="00DA6366" w:rsidP="00FF3988">
            <w:pPr>
              <w:jc w:val="center"/>
              <w:rPr>
                <w:rFonts w:eastAsia="Times New Roman" w:cstheme="minorHAnsi"/>
                <w:bCs/>
                <w:color w:val="000000" w:themeColor="text1"/>
                <w:sz w:val="20"/>
                <w:szCs w:val="20"/>
              </w:rPr>
            </w:pPr>
            <w:r w:rsidRPr="00766FBB">
              <w:rPr>
                <w:rFonts w:eastAsia="Times New Roman" w:cstheme="minorHAnsi"/>
                <w:bCs/>
                <w:color w:val="000000" w:themeColor="text1"/>
                <w:sz w:val="20"/>
                <w:szCs w:val="20"/>
              </w:rPr>
              <w:t>Thiamethoxam </w:t>
            </w:r>
          </w:p>
        </w:tc>
        <w:tc>
          <w:tcPr>
            <w:tcW w:w="495" w:type="dxa"/>
          </w:tcPr>
          <w:p w:rsidR="00DA6366" w:rsidRPr="00766FBB" w:rsidRDefault="00DA6366" w:rsidP="00FF3988">
            <w:pPr>
              <w:rPr>
                <w:rFonts w:cstheme="minorHAnsi"/>
                <w:color w:val="000000" w:themeColor="text1"/>
                <w:sz w:val="20"/>
                <w:szCs w:val="20"/>
                <w:shd w:val="clear" w:color="auto" w:fill="FFFFFF"/>
              </w:rPr>
            </w:pPr>
            <w:r w:rsidRPr="00766FBB">
              <w:rPr>
                <w:rFonts w:eastAsia="Times New Roman" w:cstheme="minorHAnsi"/>
                <w:color w:val="000000" w:themeColor="text1"/>
                <w:sz w:val="20"/>
                <w:szCs w:val="20"/>
              </w:rPr>
              <w:t>0.15</w:t>
            </w:r>
          </w:p>
        </w:tc>
      </w:tr>
    </w:tbl>
    <w:p w:rsidR="00DA6366" w:rsidRPr="00766FBB" w:rsidRDefault="00DA6366" w:rsidP="00DA6366">
      <w:pPr>
        <w:rPr>
          <w:rFonts w:cstheme="minorHAnsi"/>
          <w:b/>
          <w:color w:val="212121"/>
          <w:sz w:val="20"/>
          <w:szCs w:val="20"/>
          <w:shd w:val="clear" w:color="auto" w:fill="FFFFFF"/>
        </w:rPr>
      </w:pPr>
    </w:p>
    <w:p w:rsidR="000C48CC" w:rsidRDefault="00BE19AF">
      <w:pPr>
        <w:rPr>
          <w:rFonts w:cstheme="minorHAnsi"/>
          <w:b/>
          <w:i/>
          <w:color w:val="212121"/>
          <w:sz w:val="24"/>
          <w:szCs w:val="20"/>
          <w:u w:val="single"/>
          <w:shd w:val="clear" w:color="auto" w:fill="FFFFFF"/>
        </w:rPr>
      </w:pPr>
      <w:r w:rsidRPr="00BE19AF">
        <w:rPr>
          <w:rFonts w:cstheme="minorHAnsi"/>
          <w:b/>
          <w:i/>
          <w:color w:val="212121"/>
          <w:sz w:val="24"/>
          <w:szCs w:val="20"/>
          <w:u w:val="single"/>
          <w:shd w:val="clear" w:color="auto" w:fill="FFFFFF"/>
        </w:rPr>
        <w:t>Албатта иттилооти дар боло овардашуда танҳо як қисми маълумоте мебошад, ки содиротчӣ бояд ба назар гирад. Маълумоти дигар, илова бар ин, СФС, ки ба назар гирифтан зарур аст, дар бораи дастрасӣ ба бозори воридот, аз ҷумла тарифҳои гумрукӣ, боҷҳои воридотӣ, андозҳои дохилии кишвари воридкунанда ва ғ.</w:t>
      </w:r>
    </w:p>
    <w:p w:rsidR="005453D8" w:rsidRDefault="005453D8">
      <w:pPr>
        <w:rPr>
          <w:rFonts w:cstheme="minorHAnsi"/>
          <w:b/>
          <w:i/>
          <w:color w:val="212121"/>
          <w:sz w:val="24"/>
          <w:szCs w:val="20"/>
          <w:u w:val="single"/>
          <w:shd w:val="clear" w:color="auto" w:fill="FFFFFF"/>
        </w:rPr>
      </w:pPr>
    </w:p>
    <w:p w:rsidR="005453D8" w:rsidRDefault="005453D8">
      <w:pPr>
        <w:rPr>
          <w:rFonts w:cstheme="minorHAnsi"/>
          <w:b/>
          <w:i/>
          <w:color w:val="212121"/>
          <w:sz w:val="24"/>
          <w:szCs w:val="20"/>
          <w:u w:val="single"/>
          <w:shd w:val="clear" w:color="auto" w:fill="FFFFFF"/>
        </w:rPr>
      </w:pPr>
    </w:p>
    <w:p w:rsidR="005453D8" w:rsidRDefault="005453D8">
      <w:pPr>
        <w:rPr>
          <w:rFonts w:cstheme="minorHAnsi"/>
          <w:b/>
          <w:i/>
          <w:color w:val="212121"/>
          <w:sz w:val="24"/>
          <w:szCs w:val="20"/>
          <w:u w:val="single"/>
          <w:shd w:val="clear" w:color="auto" w:fill="FFFFFF"/>
        </w:rPr>
      </w:pPr>
    </w:p>
    <w:p w:rsidR="005453D8" w:rsidRDefault="005453D8">
      <w:pPr>
        <w:rPr>
          <w:rFonts w:cstheme="minorHAnsi"/>
          <w:b/>
          <w:i/>
          <w:color w:val="212121"/>
          <w:sz w:val="24"/>
          <w:szCs w:val="20"/>
          <w:u w:val="single"/>
          <w:shd w:val="clear" w:color="auto" w:fill="FFFFFF"/>
        </w:rPr>
      </w:pPr>
    </w:p>
    <w:p w:rsidR="005453D8" w:rsidRDefault="005453D8">
      <w:pPr>
        <w:rPr>
          <w:rFonts w:cstheme="minorHAnsi"/>
          <w:b/>
          <w:i/>
          <w:color w:val="212121"/>
          <w:sz w:val="24"/>
          <w:szCs w:val="20"/>
          <w:u w:val="single"/>
          <w:shd w:val="clear" w:color="auto" w:fill="FFFFFF"/>
        </w:rPr>
      </w:pPr>
    </w:p>
    <w:p w:rsidR="005453D8" w:rsidRDefault="005453D8">
      <w:pPr>
        <w:rPr>
          <w:rFonts w:cstheme="minorHAnsi"/>
          <w:b/>
          <w:i/>
          <w:color w:val="212121"/>
          <w:sz w:val="24"/>
          <w:szCs w:val="20"/>
          <w:u w:val="single"/>
          <w:shd w:val="clear" w:color="auto" w:fill="FFFFFF"/>
        </w:rPr>
      </w:pPr>
    </w:p>
    <w:p w:rsidR="005453D8" w:rsidRDefault="005453D8">
      <w:pPr>
        <w:rPr>
          <w:rFonts w:cstheme="minorHAnsi"/>
          <w:b/>
          <w:i/>
          <w:color w:val="212121"/>
          <w:sz w:val="24"/>
          <w:szCs w:val="20"/>
          <w:u w:val="single"/>
          <w:shd w:val="clear" w:color="auto" w:fill="FFFFFF"/>
        </w:rPr>
      </w:pPr>
    </w:p>
    <w:p w:rsidR="005453D8" w:rsidRDefault="005453D8">
      <w:pPr>
        <w:rPr>
          <w:rFonts w:cstheme="minorHAnsi"/>
          <w:b/>
          <w:i/>
          <w:color w:val="212121"/>
          <w:sz w:val="24"/>
          <w:szCs w:val="20"/>
          <w:u w:val="single"/>
          <w:shd w:val="clear" w:color="auto" w:fill="FFFFFF"/>
        </w:rPr>
      </w:pPr>
    </w:p>
    <w:p w:rsidR="005453D8" w:rsidRDefault="005453D8">
      <w:pPr>
        <w:rPr>
          <w:rFonts w:cstheme="minorHAnsi"/>
          <w:b/>
          <w:i/>
          <w:color w:val="212121"/>
          <w:sz w:val="24"/>
          <w:szCs w:val="20"/>
          <w:u w:val="single"/>
          <w:shd w:val="clear" w:color="auto" w:fill="FFFFFF"/>
        </w:rPr>
      </w:pPr>
    </w:p>
    <w:p w:rsidR="005453D8" w:rsidRDefault="005453D8">
      <w:pPr>
        <w:rPr>
          <w:rFonts w:cstheme="minorHAnsi"/>
          <w:b/>
          <w:i/>
          <w:color w:val="212121"/>
          <w:sz w:val="24"/>
          <w:szCs w:val="20"/>
          <w:u w:val="single"/>
          <w:shd w:val="clear" w:color="auto" w:fill="FFFFFF"/>
        </w:rPr>
      </w:pPr>
    </w:p>
    <w:p w:rsidR="005453D8" w:rsidRDefault="005453D8">
      <w:pPr>
        <w:rPr>
          <w:rFonts w:cstheme="minorHAnsi"/>
          <w:b/>
          <w:i/>
          <w:color w:val="212121"/>
          <w:sz w:val="24"/>
          <w:szCs w:val="20"/>
          <w:u w:val="single"/>
          <w:shd w:val="clear" w:color="auto" w:fill="FFFFFF"/>
        </w:rPr>
      </w:pPr>
    </w:p>
    <w:p w:rsidR="005453D8" w:rsidRPr="00766FBB" w:rsidRDefault="005453D8">
      <w:pPr>
        <w:rPr>
          <w:rFonts w:cstheme="minorHAnsi"/>
          <w:b/>
          <w:color w:val="212121"/>
          <w:sz w:val="20"/>
          <w:szCs w:val="20"/>
          <w:shd w:val="clear" w:color="auto" w:fill="FFFFFF"/>
          <w:lang w:val="tg-Cyrl-TJ"/>
        </w:rPr>
      </w:pPr>
    </w:p>
    <w:p w:rsidR="00BE19AF" w:rsidRPr="00BE19AF" w:rsidRDefault="00BE19AF" w:rsidP="00BE19AF">
      <w:pPr>
        <w:jc w:val="center"/>
        <w:rPr>
          <w:rFonts w:cstheme="minorHAnsi"/>
          <w:b/>
          <w:color w:val="212121"/>
          <w:sz w:val="20"/>
          <w:szCs w:val="20"/>
          <w:shd w:val="clear" w:color="auto" w:fill="FFFFFF"/>
          <w:lang w:val="tg-Cyrl-TJ"/>
        </w:rPr>
      </w:pPr>
      <w:r w:rsidRPr="00BE19AF">
        <w:rPr>
          <w:rFonts w:cstheme="minorHAnsi"/>
          <w:b/>
          <w:color w:val="212121"/>
          <w:sz w:val="24"/>
          <w:szCs w:val="20"/>
          <w:shd w:val="clear" w:color="auto" w:fill="FFFFFF"/>
          <w:lang w:val="tg-Cyrl-TJ"/>
        </w:rPr>
        <w:t xml:space="preserve">Сарчашмаҳои </w:t>
      </w:r>
      <w:r>
        <w:rPr>
          <w:rFonts w:cstheme="minorHAnsi"/>
          <w:b/>
          <w:color w:val="212121"/>
          <w:sz w:val="24"/>
          <w:szCs w:val="20"/>
          <w:shd w:val="clear" w:color="auto" w:fill="FFFFFF"/>
          <w:lang w:val="tg-Cyrl-TJ"/>
        </w:rPr>
        <w:t>Иловагӣ барои</w:t>
      </w:r>
      <w:r w:rsidRPr="00BE19AF">
        <w:rPr>
          <w:rFonts w:cstheme="minorHAnsi"/>
          <w:b/>
          <w:color w:val="212121"/>
          <w:sz w:val="24"/>
          <w:szCs w:val="20"/>
          <w:shd w:val="clear" w:color="auto" w:fill="FFFFFF"/>
          <w:lang w:val="tg-Cyrl-TJ"/>
        </w:rPr>
        <w:t xml:space="preserve"> </w:t>
      </w:r>
      <w:r>
        <w:rPr>
          <w:rFonts w:cstheme="minorHAnsi"/>
          <w:b/>
          <w:color w:val="212121"/>
          <w:sz w:val="24"/>
          <w:szCs w:val="20"/>
          <w:shd w:val="clear" w:color="auto" w:fill="FFFFFF"/>
          <w:lang w:val="tg-Cyrl-TJ"/>
        </w:rPr>
        <w:t>маълумот</w:t>
      </w:r>
    </w:p>
    <w:p w:rsidR="005453D8" w:rsidRPr="00BE19AF" w:rsidRDefault="005453D8">
      <w:pPr>
        <w:rPr>
          <w:rFonts w:cstheme="minorHAnsi"/>
          <w:b/>
          <w:color w:val="212121"/>
          <w:sz w:val="20"/>
          <w:szCs w:val="20"/>
          <w:shd w:val="clear" w:color="auto" w:fill="FFFFFF"/>
          <w:lang w:val="tg-Cyrl-TJ"/>
        </w:rPr>
      </w:pPr>
      <w:r w:rsidRPr="00BE19AF">
        <w:rPr>
          <w:rFonts w:cstheme="minorHAnsi"/>
          <w:b/>
          <w:color w:val="212121"/>
          <w:sz w:val="20"/>
          <w:szCs w:val="20"/>
          <w:shd w:val="clear" w:color="auto" w:fill="FFFFFF"/>
          <w:lang w:val="tg-Cyrl-TJ"/>
        </w:rPr>
        <w:t>Global GAP</w:t>
      </w:r>
    </w:p>
    <w:p w:rsidR="005453D8" w:rsidRPr="00BE19AF" w:rsidRDefault="00BE19AF">
      <w:pPr>
        <w:rPr>
          <w:lang w:val="tg-Cyrl-TJ"/>
        </w:rPr>
      </w:pPr>
      <w:r w:rsidRPr="00BE19AF">
        <w:rPr>
          <w:rFonts w:cstheme="minorHAnsi"/>
          <w:color w:val="212121"/>
          <w:sz w:val="20"/>
          <w:szCs w:val="20"/>
          <w:shd w:val="clear" w:color="auto" w:fill="FFFFFF"/>
          <w:lang w:val="tg-Cyrl-TJ"/>
        </w:rPr>
        <w:t>Вебсайти расмии Global GAP</w:t>
      </w:r>
      <w:r w:rsidR="00725D3E">
        <w:rPr>
          <w:rFonts w:cstheme="minorHAnsi"/>
          <w:color w:val="212121"/>
          <w:sz w:val="20"/>
          <w:szCs w:val="20"/>
          <w:shd w:val="clear" w:color="auto" w:fill="FFFFFF"/>
          <w:lang w:val="tg-Cyrl-TJ"/>
        </w:rPr>
        <w:t xml:space="preserve">: </w:t>
      </w:r>
      <w:hyperlink r:id="rId23" w:history="1">
        <w:r w:rsidR="005453D8" w:rsidRPr="00BE19AF">
          <w:rPr>
            <w:rStyle w:val="a8"/>
            <w:lang w:val="tg-Cyrl-TJ"/>
          </w:rPr>
          <w:t>https://www.globalgap.org</w:t>
        </w:r>
      </w:hyperlink>
      <w:r w:rsidR="005453D8" w:rsidRPr="00BE19AF">
        <w:rPr>
          <w:lang w:val="tg-Cyrl-TJ"/>
        </w:rPr>
        <w:t xml:space="preserve"> </w:t>
      </w:r>
    </w:p>
    <w:p w:rsidR="00BE19AF" w:rsidRDefault="00BE19AF">
      <w:pPr>
        <w:rPr>
          <w:lang w:val="tg-Cyrl-TJ"/>
        </w:rPr>
      </w:pPr>
      <w:r w:rsidRPr="00BE19AF">
        <w:rPr>
          <w:lang w:val="tg-Cyrl-TJ"/>
        </w:rPr>
        <w:t xml:space="preserve">Маркази </w:t>
      </w:r>
      <w:r w:rsidR="00725D3E">
        <w:rPr>
          <w:lang w:val="tg-Cyrl-TJ"/>
        </w:rPr>
        <w:t>И</w:t>
      </w:r>
      <w:r w:rsidRPr="00BE19AF">
        <w:rPr>
          <w:lang w:val="tg-Cyrl-TJ"/>
        </w:rPr>
        <w:t xml:space="preserve">доракунии </w:t>
      </w:r>
      <w:r w:rsidR="00725D3E">
        <w:rPr>
          <w:lang w:val="tg-Cyrl-TJ"/>
        </w:rPr>
        <w:t>С</w:t>
      </w:r>
      <w:r w:rsidRPr="00BE19AF">
        <w:rPr>
          <w:lang w:val="tg-Cyrl-TJ"/>
        </w:rPr>
        <w:t>ифат</w:t>
      </w:r>
      <w:r w:rsidR="00725D3E">
        <w:rPr>
          <w:lang w:val="tg-Cyrl-TJ"/>
        </w:rPr>
        <w:t xml:space="preserve"> (МИС)</w:t>
      </w:r>
      <w:r w:rsidRPr="00BE19AF">
        <w:rPr>
          <w:lang w:val="tg-Cyrl-TJ"/>
        </w:rPr>
        <w:t xml:space="preserve">, ширкати </w:t>
      </w:r>
      <w:r w:rsidR="00725D3E">
        <w:rPr>
          <w:lang w:val="tg-Cyrl-TJ"/>
        </w:rPr>
        <w:t xml:space="preserve">ватаниест, ки </w:t>
      </w:r>
      <w:r w:rsidR="002E3D60">
        <w:rPr>
          <w:lang w:val="tg-Cyrl-TJ"/>
        </w:rPr>
        <w:t xml:space="preserve">ба хоҷагиҳои деҳқонӣ оид ба ба даст овардани сертификати </w:t>
      </w:r>
      <w:r w:rsidRPr="00BE19AF">
        <w:rPr>
          <w:lang w:val="tg-Cyrl-TJ"/>
        </w:rPr>
        <w:t xml:space="preserve">Global GAP </w:t>
      </w:r>
      <w:r w:rsidR="002E3D60">
        <w:rPr>
          <w:lang w:val="tg-Cyrl-TJ"/>
        </w:rPr>
        <w:t>машварату маслимҳатҳои муфидро дастрас мекунад.</w:t>
      </w:r>
      <w:r w:rsidRPr="00BE19AF">
        <w:rPr>
          <w:lang w:val="tg-Cyrl-TJ"/>
        </w:rPr>
        <w:t xml:space="preserve"> </w:t>
      </w:r>
      <w:r w:rsidR="00725D3E">
        <w:rPr>
          <w:lang w:val="tg-Cyrl-TJ"/>
        </w:rPr>
        <w:t>Барои тамос</w:t>
      </w:r>
      <w:r w:rsidRPr="00BE19AF">
        <w:rPr>
          <w:lang w:val="tg-Cyrl-TJ"/>
        </w:rPr>
        <w:t>:</w:t>
      </w:r>
    </w:p>
    <w:p w:rsidR="005453D8" w:rsidRPr="00BE19AF" w:rsidRDefault="005453D8">
      <w:pPr>
        <w:rPr>
          <w:lang w:val="tg-Cyrl-TJ"/>
        </w:rPr>
      </w:pPr>
      <w:r w:rsidRPr="00BE19AF">
        <w:rPr>
          <w:lang w:val="tg-Cyrl-TJ"/>
        </w:rPr>
        <w:t xml:space="preserve">Website: </w:t>
      </w:r>
      <w:hyperlink r:id="rId24" w:history="1">
        <w:r w:rsidRPr="00BE19AF">
          <w:rPr>
            <w:rStyle w:val="a8"/>
            <w:lang w:val="tg-Cyrl-TJ"/>
          </w:rPr>
          <w:t>http://qmc.tj/</w:t>
        </w:r>
      </w:hyperlink>
      <w:r w:rsidRPr="00BE19AF">
        <w:rPr>
          <w:lang w:val="tg-Cyrl-TJ"/>
        </w:rPr>
        <w:br/>
        <w:t>Telephone: +992 888 00 37</w:t>
      </w:r>
      <w:r w:rsidRPr="00BE19AF">
        <w:rPr>
          <w:lang w:val="tg-Cyrl-TJ"/>
        </w:rPr>
        <w:br/>
        <w:t xml:space="preserve">Email: </w:t>
      </w:r>
      <w:hyperlink r:id="rId25" w:history="1">
        <w:r w:rsidRPr="00BE19AF">
          <w:rPr>
            <w:rStyle w:val="a8"/>
            <w:lang w:val="tg-Cyrl-TJ"/>
          </w:rPr>
          <w:t>info@qmc.tj</w:t>
        </w:r>
      </w:hyperlink>
    </w:p>
    <w:p w:rsidR="005453D8" w:rsidRPr="00BE19AF" w:rsidRDefault="00BE19AF">
      <w:pPr>
        <w:rPr>
          <w:b/>
          <w:lang w:val="ru-RU"/>
        </w:rPr>
      </w:pPr>
      <w:r>
        <w:rPr>
          <w:b/>
          <w:lang w:val="ru-RU"/>
        </w:rPr>
        <w:t>С</w:t>
      </w:r>
      <w:r>
        <w:rPr>
          <w:b/>
          <w:lang w:val="tg-Cyrl-TJ"/>
        </w:rPr>
        <w:t xml:space="preserve">тандарти маркетингии </w:t>
      </w:r>
      <w:r w:rsidR="005453D8" w:rsidRPr="005453D8">
        <w:rPr>
          <w:b/>
        </w:rPr>
        <w:t>UNECE</w:t>
      </w:r>
      <w:r w:rsidR="005453D8" w:rsidRPr="00BE19AF">
        <w:rPr>
          <w:b/>
          <w:lang w:val="ru-RU"/>
        </w:rPr>
        <w:t xml:space="preserve"> </w:t>
      </w:r>
      <w:r>
        <w:rPr>
          <w:b/>
        </w:rPr>
        <w:t>FFV</w:t>
      </w:r>
      <w:r w:rsidRPr="00BE19AF">
        <w:rPr>
          <w:b/>
          <w:lang w:val="ru-RU"/>
        </w:rPr>
        <w:t>-37</w:t>
      </w:r>
    </w:p>
    <w:p w:rsidR="00BE19AF" w:rsidRPr="00BE19AF" w:rsidRDefault="00BE19AF">
      <w:pPr>
        <w:rPr>
          <w:lang w:val="ru-RU"/>
        </w:rPr>
      </w:pPr>
      <w:r w:rsidRPr="00BE19AF">
        <w:rPr>
          <w:lang w:val="ru-RU"/>
        </w:rPr>
        <w:t>Ҳуҷҷат</w:t>
      </w:r>
      <w:r w:rsidR="002E3D60">
        <w:rPr>
          <w:lang w:val="ru-RU"/>
        </w:rPr>
        <w:t>и зеринро</w:t>
      </w:r>
      <w:r w:rsidRPr="00BE19AF">
        <w:rPr>
          <w:lang w:val="ru-RU"/>
        </w:rPr>
        <w:t xml:space="preserve"> тавассути </w:t>
      </w:r>
      <w:r w:rsidR="002E3D60">
        <w:rPr>
          <w:lang w:val="ru-RU"/>
        </w:rPr>
        <w:t>саҳифаи</w:t>
      </w:r>
      <w:r w:rsidRPr="00BE19AF">
        <w:rPr>
          <w:lang w:val="ru-RU"/>
        </w:rPr>
        <w:t xml:space="preserve"> зерин дастрас кардан мумкин аст:</w:t>
      </w:r>
    </w:p>
    <w:p w:rsidR="005453D8" w:rsidRPr="00BB0587" w:rsidRDefault="00D347C2">
      <w:pPr>
        <w:rPr>
          <w:rFonts w:cstheme="minorHAnsi"/>
          <w:sz w:val="20"/>
          <w:szCs w:val="20"/>
          <w:lang w:val="ru-RU"/>
        </w:rPr>
      </w:pPr>
      <w:hyperlink r:id="rId26" w:history="1">
        <w:r w:rsidR="005453D8" w:rsidRPr="00766FBB">
          <w:rPr>
            <w:rStyle w:val="a8"/>
            <w:rFonts w:cstheme="minorHAnsi"/>
            <w:sz w:val="20"/>
            <w:szCs w:val="20"/>
          </w:rPr>
          <w:t>https</w:t>
        </w:r>
        <w:r w:rsidR="005453D8" w:rsidRPr="00BB0587">
          <w:rPr>
            <w:rStyle w:val="a8"/>
            <w:rFonts w:cstheme="minorHAnsi"/>
            <w:sz w:val="20"/>
            <w:szCs w:val="20"/>
            <w:lang w:val="ru-RU"/>
          </w:rPr>
          <w:t>://</w:t>
        </w:r>
        <w:r w:rsidR="005453D8" w:rsidRPr="00766FBB">
          <w:rPr>
            <w:rStyle w:val="a8"/>
            <w:rFonts w:cstheme="minorHAnsi"/>
            <w:sz w:val="20"/>
            <w:szCs w:val="20"/>
          </w:rPr>
          <w:t>www</w:t>
        </w:r>
        <w:r w:rsidR="005453D8" w:rsidRPr="00BB0587">
          <w:rPr>
            <w:rStyle w:val="a8"/>
            <w:rFonts w:cstheme="minorHAnsi"/>
            <w:sz w:val="20"/>
            <w:szCs w:val="20"/>
            <w:lang w:val="ru-RU"/>
          </w:rPr>
          <w:t>.</w:t>
        </w:r>
        <w:r w:rsidR="005453D8" w:rsidRPr="00766FBB">
          <w:rPr>
            <w:rStyle w:val="a8"/>
            <w:rFonts w:cstheme="minorHAnsi"/>
            <w:sz w:val="20"/>
            <w:szCs w:val="20"/>
          </w:rPr>
          <w:t>unece</w:t>
        </w:r>
        <w:r w:rsidR="005453D8" w:rsidRPr="00BB0587">
          <w:rPr>
            <w:rStyle w:val="a8"/>
            <w:rFonts w:cstheme="minorHAnsi"/>
            <w:sz w:val="20"/>
            <w:szCs w:val="20"/>
            <w:lang w:val="ru-RU"/>
          </w:rPr>
          <w:t>.</w:t>
        </w:r>
        <w:r w:rsidR="005453D8" w:rsidRPr="00766FBB">
          <w:rPr>
            <w:rStyle w:val="a8"/>
            <w:rFonts w:cstheme="minorHAnsi"/>
            <w:sz w:val="20"/>
            <w:szCs w:val="20"/>
          </w:rPr>
          <w:t>org</w:t>
        </w:r>
        <w:r w:rsidR="005453D8" w:rsidRPr="00BB0587">
          <w:rPr>
            <w:rStyle w:val="a8"/>
            <w:rFonts w:cstheme="minorHAnsi"/>
            <w:sz w:val="20"/>
            <w:szCs w:val="20"/>
            <w:lang w:val="ru-RU"/>
          </w:rPr>
          <w:t>/</w:t>
        </w:r>
        <w:r w:rsidR="005453D8" w:rsidRPr="00766FBB">
          <w:rPr>
            <w:rStyle w:val="a8"/>
            <w:rFonts w:cstheme="minorHAnsi"/>
            <w:sz w:val="20"/>
            <w:szCs w:val="20"/>
          </w:rPr>
          <w:t>fileadmin</w:t>
        </w:r>
        <w:r w:rsidR="005453D8" w:rsidRPr="00BB0587">
          <w:rPr>
            <w:rStyle w:val="a8"/>
            <w:rFonts w:cstheme="minorHAnsi"/>
            <w:sz w:val="20"/>
            <w:szCs w:val="20"/>
            <w:lang w:val="ru-RU"/>
          </w:rPr>
          <w:t>/</w:t>
        </w:r>
        <w:r w:rsidR="005453D8" w:rsidRPr="00766FBB">
          <w:rPr>
            <w:rStyle w:val="a8"/>
            <w:rFonts w:cstheme="minorHAnsi"/>
            <w:sz w:val="20"/>
            <w:szCs w:val="20"/>
          </w:rPr>
          <w:t>DAM</w:t>
        </w:r>
        <w:r w:rsidR="005453D8" w:rsidRPr="00BB0587">
          <w:rPr>
            <w:rStyle w:val="a8"/>
            <w:rFonts w:cstheme="minorHAnsi"/>
            <w:sz w:val="20"/>
            <w:szCs w:val="20"/>
            <w:lang w:val="ru-RU"/>
          </w:rPr>
          <w:t>/</w:t>
        </w:r>
        <w:r w:rsidR="005453D8" w:rsidRPr="00766FBB">
          <w:rPr>
            <w:rStyle w:val="a8"/>
            <w:rFonts w:cstheme="minorHAnsi"/>
            <w:sz w:val="20"/>
            <w:szCs w:val="20"/>
          </w:rPr>
          <w:t>trade</w:t>
        </w:r>
        <w:r w:rsidR="005453D8" w:rsidRPr="00BB0587">
          <w:rPr>
            <w:rStyle w:val="a8"/>
            <w:rFonts w:cstheme="minorHAnsi"/>
            <w:sz w:val="20"/>
            <w:szCs w:val="20"/>
            <w:lang w:val="ru-RU"/>
          </w:rPr>
          <w:t>/</w:t>
        </w:r>
        <w:r w:rsidR="005453D8" w:rsidRPr="00766FBB">
          <w:rPr>
            <w:rStyle w:val="a8"/>
            <w:rFonts w:cstheme="minorHAnsi"/>
            <w:sz w:val="20"/>
            <w:szCs w:val="20"/>
          </w:rPr>
          <w:t>agr</w:t>
        </w:r>
        <w:r w:rsidR="005453D8" w:rsidRPr="00BB0587">
          <w:rPr>
            <w:rStyle w:val="a8"/>
            <w:rFonts w:cstheme="minorHAnsi"/>
            <w:sz w:val="20"/>
            <w:szCs w:val="20"/>
            <w:lang w:val="ru-RU"/>
          </w:rPr>
          <w:t>/</w:t>
        </w:r>
        <w:r w:rsidR="005453D8" w:rsidRPr="00766FBB">
          <w:rPr>
            <w:rStyle w:val="a8"/>
            <w:rFonts w:cstheme="minorHAnsi"/>
            <w:sz w:val="20"/>
            <w:szCs w:val="20"/>
          </w:rPr>
          <w:t>standard</w:t>
        </w:r>
        <w:r w:rsidR="005453D8" w:rsidRPr="00BB0587">
          <w:rPr>
            <w:rStyle w:val="a8"/>
            <w:rFonts w:cstheme="minorHAnsi"/>
            <w:sz w:val="20"/>
            <w:szCs w:val="20"/>
            <w:lang w:val="ru-RU"/>
          </w:rPr>
          <w:t>/</w:t>
        </w:r>
        <w:r w:rsidR="005453D8" w:rsidRPr="00766FBB">
          <w:rPr>
            <w:rStyle w:val="a8"/>
            <w:rFonts w:cstheme="minorHAnsi"/>
            <w:sz w:val="20"/>
            <w:szCs w:val="20"/>
          </w:rPr>
          <w:t>standard</w:t>
        </w:r>
        <w:r w:rsidR="005453D8" w:rsidRPr="00BB0587">
          <w:rPr>
            <w:rStyle w:val="a8"/>
            <w:rFonts w:cstheme="minorHAnsi"/>
            <w:sz w:val="20"/>
            <w:szCs w:val="20"/>
            <w:lang w:val="ru-RU"/>
          </w:rPr>
          <w:t>/</w:t>
        </w:r>
        <w:r w:rsidR="005453D8" w:rsidRPr="00766FBB">
          <w:rPr>
            <w:rStyle w:val="a8"/>
            <w:rFonts w:cstheme="minorHAnsi"/>
            <w:sz w:val="20"/>
            <w:szCs w:val="20"/>
          </w:rPr>
          <w:t>fresh</w:t>
        </w:r>
        <w:r w:rsidR="005453D8" w:rsidRPr="00BB0587">
          <w:rPr>
            <w:rStyle w:val="a8"/>
            <w:rFonts w:cstheme="minorHAnsi"/>
            <w:sz w:val="20"/>
            <w:szCs w:val="20"/>
            <w:lang w:val="ru-RU"/>
          </w:rPr>
          <w:t>/</w:t>
        </w:r>
        <w:r w:rsidR="005453D8" w:rsidRPr="00766FBB">
          <w:rPr>
            <w:rStyle w:val="a8"/>
            <w:rFonts w:cstheme="minorHAnsi"/>
            <w:sz w:val="20"/>
            <w:szCs w:val="20"/>
          </w:rPr>
          <w:t>FFV</w:t>
        </w:r>
        <w:r w:rsidR="005453D8" w:rsidRPr="00BB0587">
          <w:rPr>
            <w:rStyle w:val="a8"/>
            <w:rFonts w:cstheme="minorHAnsi"/>
            <w:sz w:val="20"/>
            <w:szCs w:val="20"/>
            <w:lang w:val="ru-RU"/>
          </w:rPr>
          <w:t>-</w:t>
        </w:r>
        <w:r w:rsidR="005453D8" w:rsidRPr="00766FBB">
          <w:rPr>
            <w:rStyle w:val="a8"/>
            <w:rFonts w:cstheme="minorHAnsi"/>
            <w:sz w:val="20"/>
            <w:szCs w:val="20"/>
          </w:rPr>
          <w:t>Std</w:t>
        </w:r>
        <w:r w:rsidR="005453D8" w:rsidRPr="00BB0587">
          <w:rPr>
            <w:rStyle w:val="a8"/>
            <w:rFonts w:cstheme="minorHAnsi"/>
            <w:sz w:val="20"/>
            <w:szCs w:val="20"/>
            <w:lang w:val="ru-RU"/>
          </w:rPr>
          <w:t>/</w:t>
        </w:r>
        <w:r w:rsidR="005453D8" w:rsidRPr="00766FBB">
          <w:rPr>
            <w:rStyle w:val="a8"/>
            <w:rFonts w:cstheme="minorHAnsi"/>
            <w:sz w:val="20"/>
            <w:szCs w:val="20"/>
          </w:rPr>
          <w:t>Russian</w:t>
        </w:r>
        <w:r w:rsidR="005453D8" w:rsidRPr="00BB0587">
          <w:rPr>
            <w:rStyle w:val="a8"/>
            <w:rFonts w:cstheme="minorHAnsi"/>
            <w:sz w:val="20"/>
            <w:szCs w:val="20"/>
            <w:lang w:val="ru-RU"/>
          </w:rPr>
          <w:t>/37_</w:t>
        </w:r>
        <w:r w:rsidR="005453D8" w:rsidRPr="00766FBB">
          <w:rPr>
            <w:rStyle w:val="a8"/>
            <w:rFonts w:cstheme="minorHAnsi"/>
            <w:sz w:val="20"/>
            <w:szCs w:val="20"/>
          </w:rPr>
          <w:t>Watermelon</w:t>
        </w:r>
        <w:r w:rsidR="005453D8" w:rsidRPr="00BB0587">
          <w:rPr>
            <w:rStyle w:val="a8"/>
            <w:rFonts w:cstheme="minorHAnsi"/>
            <w:sz w:val="20"/>
            <w:szCs w:val="20"/>
            <w:lang w:val="ru-RU"/>
          </w:rPr>
          <w:t>.</w:t>
        </w:r>
        <w:r w:rsidR="005453D8" w:rsidRPr="00766FBB">
          <w:rPr>
            <w:rStyle w:val="a8"/>
            <w:rFonts w:cstheme="minorHAnsi"/>
            <w:sz w:val="20"/>
            <w:szCs w:val="20"/>
          </w:rPr>
          <w:t>pdf</w:t>
        </w:r>
      </w:hyperlink>
    </w:p>
    <w:p w:rsidR="00165977" w:rsidRPr="00BE19AF" w:rsidRDefault="00165977">
      <w:pPr>
        <w:rPr>
          <w:b/>
          <w:lang w:val="ru-RU"/>
        </w:rPr>
      </w:pPr>
      <w:r w:rsidRPr="00165977">
        <w:rPr>
          <w:b/>
        </w:rPr>
        <w:t>ITC</w:t>
      </w:r>
      <w:r w:rsidRPr="00BE19AF">
        <w:rPr>
          <w:b/>
          <w:lang w:val="ru-RU"/>
        </w:rPr>
        <w:t xml:space="preserve"> </w:t>
      </w:r>
      <w:r w:rsidR="00BE19AF" w:rsidRPr="00BE19AF">
        <w:rPr>
          <w:b/>
          <w:lang w:val="ru-RU"/>
        </w:rPr>
        <w:t xml:space="preserve">Воситаҳои таҳлили бозор </w:t>
      </w:r>
      <w:r w:rsidRPr="00BE19AF">
        <w:rPr>
          <w:b/>
          <w:lang w:val="ru-RU"/>
        </w:rPr>
        <w:t xml:space="preserve">- </w:t>
      </w:r>
      <w:hyperlink r:id="rId27" w:history="1">
        <w:r w:rsidRPr="00165977">
          <w:rPr>
            <w:rStyle w:val="a8"/>
            <w:b/>
          </w:rPr>
          <w:t>https</w:t>
        </w:r>
        <w:r w:rsidRPr="00BE19AF">
          <w:rPr>
            <w:rStyle w:val="a8"/>
            <w:b/>
            <w:lang w:val="ru-RU"/>
          </w:rPr>
          <w:t>://</w:t>
        </w:r>
        <w:r w:rsidRPr="00165977">
          <w:rPr>
            <w:rStyle w:val="a8"/>
            <w:b/>
          </w:rPr>
          <w:t>marketanalysis</w:t>
        </w:r>
        <w:r w:rsidRPr="00BE19AF">
          <w:rPr>
            <w:rStyle w:val="a8"/>
            <w:b/>
            <w:lang w:val="ru-RU"/>
          </w:rPr>
          <w:t>.</w:t>
        </w:r>
        <w:r w:rsidRPr="00165977">
          <w:rPr>
            <w:rStyle w:val="a8"/>
            <w:b/>
          </w:rPr>
          <w:t>intracen</w:t>
        </w:r>
        <w:r w:rsidRPr="00BE19AF">
          <w:rPr>
            <w:rStyle w:val="a8"/>
            <w:b/>
            <w:lang w:val="ru-RU"/>
          </w:rPr>
          <w:t>.</w:t>
        </w:r>
        <w:r w:rsidRPr="00165977">
          <w:rPr>
            <w:rStyle w:val="a8"/>
            <w:b/>
          </w:rPr>
          <w:t>org</w:t>
        </w:r>
        <w:r w:rsidRPr="00BE19AF">
          <w:rPr>
            <w:rStyle w:val="a8"/>
            <w:b/>
            <w:lang w:val="ru-RU"/>
          </w:rPr>
          <w:t>/</w:t>
        </w:r>
        <w:r w:rsidRPr="00165977">
          <w:rPr>
            <w:rStyle w:val="a8"/>
            <w:b/>
          </w:rPr>
          <w:t>en</w:t>
        </w:r>
      </w:hyperlink>
      <w:r w:rsidRPr="00BE19AF">
        <w:rPr>
          <w:b/>
          <w:lang w:val="ru-RU"/>
        </w:rPr>
        <w:t xml:space="preserve"> (</w:t>
      </w:r>
      <w:r w:rsidR="00BE19AF" w:rsidRPr="00BE19AF">
        <w:rPr>
          <w:b/>
          <w:lang w:val="ru-RU"/>
        </w:rPr>
        <w:t xml:space="preserve">Навигатори </w:t>
      </w:r>
      <w:r w:rsidR="002E3D60">
        <w:rPr>
          <w:b/>
          <w:lang w:val="ru-RU"/>
        </w:rPr>
        <w:t>глобалӣ</w:t>
      </w:r>
      <w:r w:rsidR="00BE19AF" w:rsidRPr="00BE19AF">
        <w:rPr>
          <w:b/>
          <w:lang w:val="ru-RU"/>
        </w:rPr>
        <w:t xml:space="preserve"> барои </w:t>
      </w:r>
      <w:r w:rsidR="002E3D60">
        <w:rPr>
          <w:b/>
          <w:lang w:val="ru-RU"/>
        </w:rPr>
        <w:t>тамоми мавод,</w:t>
      </w:r>
      <w:r w:rsidR="00BE19AF" w:rsidRPr="00BE19AF">
        <w:rPr>
          <w:b/>
          <w:lang w:val="ru-RU"/>
        </w:rPr>
        <w:t xml:space="preserve"> </w:t>
      </w:r>
      <w:r w:rsidR="00BE19AF">
        <w:rPr>
          <w:b/>
        </w:rPr>
        <w:t>IT</w:t>
      </w:r>
      <w:r w:rsidR="00BE19AF">
        <w:rPr>
          <w:b/>
          <w:lang w:val="ru-RU"/>
        </w:rPr>
        <w:t>С</w:t>
      </w:r>
      <w:r w:rsidR="00FF3988" w:rsidRPr="00BE19AF">
        <w:rPr>
          <w:b/>
          <w:lang w:val="ru-RU"/>
        </w:rPr>
        <w:t>)</w:t>
      </w:r>
    </w:p>
    <w:p w:rsidR="00BE19AF" w:rsidRDefault="00BE19AF">
      <w:pPr>
        <w:rPr>
          <w:lang w:val="ru-RU"/>
        </w:rPr>
      </w:pPr>
      <w:r w:rsidRPr="00BE19AF">
        <w:rPr>
          <w:lang w:val="ru-RU"/>
        </w:rPr>
        <w:t xml:space="preserve">Боз як сарчашмаи </w:t>
      </w:r>
      <w:r w:rsidR="002E3D60">
        <w:rPr>
          <w:lang w:val="ru-RU"/>
        </w:rPr>
        <w:t>васеи</w:t>
      </w:r>
      <w:r w:rsidRPr="00BE19AF">
        <w:rPr>
          <w:lang w:val="ru-RU"/>
        </w:rPr>
        <w:t xml:space="preserve"> иттилоот</w:t>
      </w:r>
      <w:r w:rsidR="002E3D60">
        <w:rPr>
          <w:lang w:val="ru-RU"/>
        </w:rPr>
        <w:t>и</w:t>
      </w:r>
      <w:r w:rsidRPr="00BE19AF">
        <w:rPr>
          <w:lang w:val="ru-RU"/>
        </w:rPr>
        <w:t xml:space="preserve"> оид ба таҳлили бозор</w:t>
      </w:r>
      <w:r w:rsidR="002E3D60">
        <w:rPr>
          <w:lang w:val="ru-RU"/>
        </w:rPr>
        <w:t xml:space="preserve"> ин</w:t>
      </w:r>
      <w:r w:rsidRPr="00BE19AF">
        <w:rPr>
          <w:lang w:val="ru-RU"/>
        </w:rPr>
        <w:t xml:space="preserve"> платформаи </w:t>
      </w:r>
      <w:r w:rsidRPr="00BE19AF">
        <w:t>ITC</w:t>
      </w:r>
      <w:r w:rsidRPr="00BE19AF">
        <w:rPr>
          <w:lang w:val="ru-RU"/>
        </w:rPr>
        <w:t xml:space="preserve"> мебошад, ки маълумоти зеринро дар бар мегирад:</w:t>
      </w:r>
    </w:p>
    <w:p w:rsidR="00165977" w:rsidRPr="00BE19AF" w:rsidRDefault="00165977">
      <w:pPr>
        <w:rPr>
          <w:lang w:val="ru-RU"/>
        </w:rPr>
      </w:pPr>
      <w:r w:rsidRPr="00165977">
        <w:rPr>
          <w:b/>
        </w:rPr>
        <w:t>Trademap</w:t>
      </w:r>
      <w:r w:rsidRPr="00BE19AF">
        <w:rPr>
          <w:lang w:val="ru-RU"/>
        </w:rPr>
        <w:t xml:space="preserve"> - </w:t>
      </w:r>
      <w:hyperlink r:id="rId28" w:history="1">
        <w:r>
          <w:rPr>
            <w:rStyle w:val="a8"/>
          </w:rPr>
          <w:t>https</w:t>
        </w:r>
        <w:r w:rsidRPr="00BE19AF">
          <w:rPr>
            <w:rStyle w:val="a8"/>
            <w:lang w:val="ru-RU"/>
          </w:rPr>
          <w:t>://</w:t>
        </w:r>
        <w:r>
          <w:rPr>
            <w:rStyle w:val="a8"/>
          </w:rPr>
          <w:t>www</w:t>
        </w:r>
        <w:r w:rsidRPr="00BE19AF">
          <w:rPr>
            <w:rStyle w:val="a8"/>
            <w:lang w:val="ru-RU"/>
          </w:rPr>
          <w:t>.</w:t>
        </w:r>
        <w:r>
          <w:rPr>
            <w:rStyle w:val="a8"/>
          </w:rPr>
          <w:t>trademap</w:t>
        </w:r>
        <w:r w:rsidRPr="00BE19AF">
          <w:rPr>
            <w:rStyle w:val="a8"/>
            <w:lang w:val="ru-RU"/>
          </w:rPr>
          <w:t>.</w:t>
        </w:r>
        <w:r>
          <w:rPr>
            <w:rStyle w:val="a8"/>
          </w:rPr>
          <w:t>org</w:t>
        </w:r>
        <w:r w:rsidRPr="00BE19AF">
          <w:rPr>
            <w:rStyle w:val="a8"/>
            <w:lang w:val="ru-RU"/>
          </w:rPr>
          <w:t>/</w:t>
        </w:r>
      </w:hyperlink>
      <w:r w:rsidRPr="00BE19AF">
        <w:rPr>
          <w:lang w:val="ru-RU"/>
        </w:rPr>
        <w:t xml:space="preserve"> - </w:t>
      </w:r>
      <w:r w:rsidR="00BE19AF" w:rsidRPr="00BE19AF">
        <w:rPr>
          <w:lang w:val="ru-RU"/>
        </w:rPr>
        <w:t>дорои маълумоти оморӣ оид ба воридот ва содироти ҳама намуди маҳсулот.</w:t>
      </w:r>
    </w:p>
    <w:p w:rsidR="00165977" w:rsidRPr="00BE19AF" w:rsidRDefault="00165977">
      <w:pPr>
        <w:rPr>
          <w:lang w:val="ru-RU"/>
        </w:rPr>
      </w:pPr>
      <w:r w:rsidRPr="00165977">
        <w:rPr>
          <w:b/>
        </w:rPr>
        <w:t>Market</w:t>
      </w:r>
      <w:r w:rsidRPr="00BE19AF">
        <w:rPr>
          <w:b/>
          <w:lang w:val="ru-RU"/>
        </w:rPr>
        <w:t xml:space="preserve"> </w:t>
      </w:r>
      <w:r w:rsidRPr="00165977">
        <w:rPr>
          <w:b/>
        </w:rPr>
        <w:t>Access</w:t>
      </w:r>
      <w:r w:rsidRPr="00BE19AF">
        <w:rPr>
          <w:b/>
          <w:lang w:val="ru-RU"/>
        </w:rPr>
        <w:t xml:space="preserve"> </w:t>
      </w:r>
      <w:r w:rsidRPr="00165977">
        <w:rPr>
          <w:b/>
        </w:rPr>
        <w:t>Map</w:t>
      </w:r>
      <w:r w:rsidRPr="00BE19AF">
        <w:rPr>
          <w:lang w:val="ru-RU"/>
        </w:rPr>
        <w:t xml:space="preserve"> -</w:t>
      </w:r>
      <w:hyperlink r:id="rId29" w:history="1">
        <w:r>
          <w:rPr>
            <w:rStyle w:val="a8"/>
          </w:rPr>
          <w:t>https</w:t>
        </w:r>
        <w:r w:rsidRPr="00BE19AF">
          <w:rPr>
            <w:rStyle w:val="a8"/>
            <w:lang w:val="ru-RU"/>
          </w:rPr>
          <w:t>://</w:t>
        </w:r>
        <w:r>
          <w:rPr>
            <w:rStyle w:val="a8"/>
          </w:rPr>
          <w:t>www</w:t>
        </w:r>
        <w:r w:rsidRPr="00BE19AF">
          <w:rPr>
            <w:rStyle w:val="a8"/>
            <w:lang w:val="ru-RU"/>
          </w:rPr>
          <w:t>.</w:t>
        </w:r>
        <w:r>
          <w:rPr>
            <w:rStyle w:val="a8"/>
          </w:rPr>
          <w:t>macmap</w:t>
        </w:r>
        <w:r w:rsidRPr="00BE19AF">
          <w:rPr>
            <w:rStyle w:val="a8"/>
            <w:lang w:val="ru-RU"/>
          </w:rPr>
          <w:t>.</w:t>
        </w:r>
        <w:r>
          <w:rPr>
            <w:rStyle w:val="a8"/>
          </w:rPr>
          <w:t>org</w:t>
        </w:r>
        <w:r w:rsidRPr="00BE19AF">
          <w:rPr>
            <w:rStyle w:val="a8"/>
            <w:lang w:val="ru-RU"/>
          </w:rPr>
          <w:t>/</w:t>
        </w:r>
      </w:hyperlink>
      <w:r w:rsidRPr="00BE19AF">
        <w:rPr>
          <w:lang w:val="ru-RU"/>
        </w:rPr>
        <w:t xml:space="preserve"> - </w:t>
      </w:r>
      <w:r w:rsidR="00BE19AF" w:rsidRPr="00BE19AF">
        <w:rPr>
          <w:lang w:val="ru-RU"/>
        </w:rPr>
        <w:t>дорои маълумот дар бораи тарифҳои гумрукӣ ва дигар талаботи танзимкунандаи кишварҳои воридкунанда</w:t>
      </w:r>
    </w:p>
    <w:p w:rsidR="00165977" w:rsidRPr="00B84EA7" w:rsidRDefault="00165977">
      <w:pPr>
        <w:rPr>
          <w:lang w:val="ru-RU"/>
        </w:rPr>
      </w:pPr>
      <w:r w:rsidRPr="00165977">
        <w:rPr>
          <w:b/>
        </w:rPr>
        <w:t>Market</w:t>
      </w:r>
      <w:r w:rsidRPr="00B84EA7">
        <w:rPr>
          <w:b/>
          <w:lang w:val="ru-RU"/>
        </w:rPr>
        <w:t xml:space="preserve"> </w:t>
      </w:r>
      <w:r w:rsidRPr="00165977">
        <w:rPr>
          <w:b/>
        </w:rPr>
        <w:t>Price</w:t>
      </w:r>
      <w:r w:rsidRPr="00B84EA7">
        <w:rPr>
          <w:b/>
          <w:lang w:val="ru-RU"/>
        </w:rPr>
        <w:t xml:space="preserve"> </w:t>
      </w:r>
      <w:r w:rsidRPr="00165977">
        <w:rPr>
          <w:b/>
        </w:rPr>
        <w:t>Information</w:t>
      </w:r>
      <w:r w:rsidRPr="00B84EA7">
        <w:rPr>
          <w:lang w:val="ru-RU"/>
        </w:rPr>
        <w:t xml:space="preserve"> - </w:t>
      </w:r>
      <w:hyperlink r:id="rId30" w:history="1">
        <w:r w:rsidRPr="00666803">
          <w:rPr>
            <w:rStyle w:val="a8"/>
          </w:rPr>
          <w:t>https</w:t>
        </w:r>
        <w:r w:rsidRPr="00B84EA7">
          <w:rPr>
            <w:rStyle w:val="a8"/>
            <w:lang w:val="ru-RU"/>
          </w:rPr>
          <w:t>://</w:t>
        </w:r>
        <w:r w:rsidRPr="00666803">
          <w:rPr>
            <w:rStyle w:val="a8"/>
          </w:rPr>
          <w:t>mpi</w:t>
        </w:r>
        <w:r w:rsidRPr="00B84EA7">
          <w:rPr>
            <w:rStyle w:val="a8"/>
            <w:lang w:val="ru-RU"/>
          </w:rPr>
          <w:t>.</w:t>
        </w:r>
        <w:r w:rsidRPr="00666803">
          <w:rPr>
            <w:rStyle w:val="a8"/>
          </w:rPr>
          <w:t>intracen</w:t>
        </w:r>
        <w:r w:rsidRPr="00B84EA7">
          <w:rPr>
            <w:rStyle w:val="a8"/>
            <w:lang w:val="ru-RU"/>
          </w:rPr>
          <w:t>.</w:t>
        </w:r>
        <w:r w:rsidRPr="00666803">
          <w:rPr>
            <w:rStyle w:val="a8"/>
          </w:rPr>
          <w:t>org</w:t>
        </w:r>
        <w:r w:rsidRPr="00B84EA7">
          <w:rPr>
            <w:rStyle w:val="a8"/>
            <w:lang w:val="ru-RU"/>
          </w:rPr>
          <w:t>/</w:t>
        </w:r>
        <w:r w:rsidRPr="00666803">
          <w:rPr>
            <w:rStyle w:val="a8"/>
          </w:rPr>
          <w:t>home</w:t>
        </w:r>
      </w:hyperlink>
      <w:r w:rsidRPr="00B84EA7">
        <w:rPr>
          <w:lang w:val="ru-RU"/>
        </w:rPr>
        <w:t xml:space="preserve"> – </w:t>
      </w:r>
      <w:r w:rsidR="00B84EA7" w:rsidRPr="00B84EA7">
        <w:rPr>
          <w:lang w:val="ru-RU"/>
        </w:rPr>
        <w:t>дорои маълумоти вақти воқеӣ дар бораи нархи молҳои гуногун дар тамоми ҷаҳон.</w:t>
      </w:r>
      <w:r w:rsidRPr="00B84EA7">
        <w:rPr>
          <w:lang w:val="ru-RU"/>
        </w:rPr>
        <w:t xml:space="preserve"> </w:t>
      </w:r>
    </w:p>
    <w:p w:rsidR="00165977" w:rsidRPr="00B84EA7" w:rsidRDefault="00165977">
      <w:pPr>
        <w:rPr>
          <w:lang w:val="ru-RU"/>
        </w:rPr>
      </w:pPr>
      <w:r w:rsidRPr="00165977">
        <w:rPr>
          <w:b/>
        </w:rPr>
        <w:t>Global</w:t>
      </w:r>
      <w:r w:rsidRPr="00B84EA7">
        <w:rPr>
          <w:b/>
          <w:lang w:val="ru-RU"/>
        </w:rPr>
        <w:t xml:space="preserve"> </w:t>
      </w:r>
      <w:r w:rsidRPr="00165977">
        <w:rPr>
          <w:b/>
        </w:rPr>
        <w:t>Trade</w:t>
      </w:r>
      <w:r w:rsidRPr="00B84EA7">
        <w:rPr>
          <w:b/>
          <w:lang w:val="ru-RU"/>
        </w:rPr>
        <w:t xml:space="preserve"> </w:t>
      </w:r>
      <w:r w:rsidRPr="00165977">
        <w:rPr>
          <w:b/>
        </w:rPr>
        <w:t>Helpdesk</w:t>
      </w:r>
      <w:r w:rsidRPr="00B84EA7">
        <w:rPr>
          <w:lang w:val="ru-RU"/>
        </w:rPr>
        <w:t xml:space="preserve"> - </w:t>
      </w:r>
      <w:hyperlink r:id="rId31" w:history="1">
        <w:r>
          <w:rPr>
            <w:rStyle w:val="a8"/>
          </w:rPr>
          <w:t>https</w:t>
        </w:r>
        <w:r w:rsidRPr="00B84EA7">
          <w:rPr>
            <w:rStyle w:val="a8"/>
            <w:lang w:val="ru-RU"/>
          </w:rPr>
          <w:t>://</w:t>
        </w:r>
        <w:r>
          <w:rPr>
            <w:rStyle w:val="a8"/>
          </w:rPr>
          <w:t>globaltradehelpdesk</w:t>
        </w:r>
        <w:r w:rsidRPr="00B84EA7">
          <w:rPr>
            <w:rStyle w:val="a8"/>
            <w:lang w:val="ru-RU"/>
          </w:rPr>
          <w:t>.</w:t>
        </w:r>
        <w:r>
          <w:rPr>
            <w:rStyle w:val="a8"/>
          </w:rPr>
          <w:t>org</w:t>
        </w:r>
        <w:r w:rsidRPr="00B84EA7">
          <w:rPr>
            <w:rStyle w:val="a8"/>
            <w:lang w:val="ru-RU"/>
          </w:rPr>
          <w:t>/</w:t>
        </w:r>
        <w:r>
          <w:rPr>
            <w:rStyle w:val="a8"/>
          </w:rPr>
          <w:t>en</w:t>
        </w:r>
      </w:hyperlink>
      <w:r w:rsidRPr="00B84EA7">
        <w:rPr>
          <w:lang w:val="ru-RU"/>
        </w:rPr>
        <w:t xml:space="preserve"> - </w:t>
      </w:r>
      <w:r w:rsidR="00B84EA7" w:rsidRPr="00B84EA7">
        <w:rPr>
          <w:lang w:val="ru-RU"/>
        </w:rPr>
        <w:t>дорои маълумот дар бораи талаботи воридотии кишварҳои воридкунанда. Ба ин монанд, Иттиҳоди Аврупо платформаи шабеҳе дорад, ки ба кишварҳои алоҳидаи ИА равона шудааст. Ин платформаро тавассути истиноди зерин дастрас кардан мумкин аст:</w:t>
      </w:r>
      <w:r w:rsidR="00B84EA7">
        <w:rPr>
          <w:lang w:val="ru-RU"/>
        </w:rPr>
        <w:t xml:space="preserve"> </w:t>
      </w:r>
      <w:hyperlink r:id="rId32" w:history="1">
        <w:r>
          <w:rPr>
            <w:rStyle w:val="a8"/>
          </w:rPr>
          <w:t>https</w:t>
        </w:r>
        <w:r w:rsidRPr="00B84EA7">
          <w:rPr>
            <w:rStyle w:val="a8"/>
            <w:lang w:val="ru-RU"/>
          </w:rPr>
          <w:t>://</w:t>
        </w:r>
        <w:r>
          <w:rPr>
            <w:rStyle w:val="a8"/>
          </w:rPr>
          <w:t>trade</w:t>
        </w:r>
        <w:r w:rsidRPr="00B84EA7">
          <w:rPr>
            <w:rStyle w:val="a8"/>
            <w:lang w:val="ru-RU"/>
          </w:rPr>
          <w:t>.</w:t>
        </w:r>
        <w:r>
          <w:rPr>
            <w:rStyle w:val="a8"/>
          </w:rPr>
          <w:t>ec</w:t>
        </w:r>
        <w:r w:rsidRPr="00B84EA7">
          <w:rPr>
            <w:rStyle w:val="a8"/>
            <w:lang w:val="ru-RU"/>
          </w:rPr>
          <w:t>.</w:t>
        </w:r>
        <w:r>
          <w:rPr>
            <w:rStyle w:val="a8"/>
          </w:rPr>
          <w:t>europa</w:t>
        </w:r>
        <w:r w:rsidRPr="00B84EA7">
          <w:rPr>
            <w:rStyle w:val="a8"/>
            <w:lang w:val="ru-RU"/>
          </w:rPr>
          <w:t>.</w:t>
        </w:r>
        <w:r>
          <w:rPr>
            <w:rStyle w:val="a8"/>
          </w:rPr>
          <w:t>eu</w:t>
        </w:r>
        <w:r w:rsidRPr="00B84EA7">
          <w:rPr>
            <w:rStyle w:val="a8"/>
            <w:lang w:val="ru-RU"/>
          </w:rPr>
          <w:t>/</w:t>
        </w:r>
        <w:r>
          <w:rPr>
            <w:rStyle w:val="a8"/>
          </w:rPr>
          <w:t>tradehelp</w:t>
        </w:r>
        <w:r w:rsidRPr="00B84EA7">
          <w:rPr>
            <w:rStyle w:val="a8"/>
            <w:lang w:val="ru-RU"/>
          </w:rPr>
          <w:t>/</w:t>
        </w:r>
      </w:hyperlink>
    </w:p>
    <w:p w:rsidR="00165977" w:rsidRPr="00BB0587" w:rsidRDefault="00165977">
      <w:pPr>
        <w:rPr>
          <w:b/>
          <w:lang w:val="ru-RU"/>
        </w:rPr>
      </w:pPr>
      <w:r w:rsidRPr="00FF3988">
        <w:rPr>
          <w:b/>
        </w:rPr>
        <w:t>Trade</w:t>
      </w:r>
      <w:r w:rsidRPr="00BB0587">
        <w:rPr>
          <w:b/>
          <w:lang w:val="ru-RU"/>
        </w:rPr>
        <w:t xml:space="preserve"> </w:t>
      </w:r>
      <w:r w:rsidRPr="00FF3988">
        <w:rPr>
          <w:b/>
        </w:rPr>
        <w:t>Portal</w:t>
      </w:r>
      <w:r w:rsidR="00FF3988" w:rsidRPr="00BB0587">
        <w:rPr>
          <w:b/>
          <w:lang w:val="ru-RU"/>
        </w:rPr>
        <w:t xml:space="preserve"> - </w:t>
      </w:r>
      <w:hyperlink r:id="rId33" w:history="1">
        <w:r w:rsidR="00FF3988" w:rsidRPr="00FF3988">
          <w:rPr>
            <w:rStyle w:val="a8"/>
            <w:b/>
          </w:rPr>
          <w:t>https</w:t>
        </w:r>
        <w:r w:rsidR="00FF3988" w:rsidRPr="00BB0587">
          <w:rPr>
            <w:rStyle w:val="a8"/>
            <w:b/>
            <w:lang w:val="ru-RU"/>
          </w:rPr>
          <w:t>://</w:t>
        </w:r>
        <w:r w:rsidR="00FF3988" w:rsidRPr="00FF3988">
          <w:rPr>
            <w:rStyle w:val="a8"/>
            <w:b/>
          </w:rPr>
          <w:t>tajtrade</w:t>
        </w:r>
        <w:r w:rsidR="00FF3988" w:rsidRPr="00BB0587">
          <w:rPr>
            <w:rStyle w:val="a8"/>
            <w:b/>
            <w:lang w:val="ru-RU"/>
          </w:rPr>
          <w:t>.</w:t>
        </w:r>
        <w:r w:rsidR="00FF3988" w:rsidRPr="00FF3988">
          <w:rPr>
            <w:rStyle w:val="a8"/>
            <w:b/>
          </w:rPr>
          <w:t>tj</w:t>
        </w:r>
      </w:hyperlink>
    </w:p>
    <w:p w:rsidR="004E3CDA" w:rsidRPr="00BB0587" w:rsidRDefault="00B84EA7">
      <w:pPr>
        <w:rPr>
          <w:rFonts w:cstheme="minorHAnsi"/>
          <w:color w:val="212121"/>
          <w:sz w:val="20"/>
          <w:szCs w:val="20"/>
          <w:shd w:val="clear" w:color="auto" w:fill="FFFFFF"/>
          <w:lang w:val="ru-RU"/>
        </w:rPr>
      </w:pPr>
      <w:r w:rsidRPr="00BB0587">
        <w:rPr>
          <w:lang w:val="ru-RU"/>
        </w:rPr>
        <w:t>Портал</w:t>
      </w:r>
      <w:r w:rsidR="002E3D60">
        <w:rPr>
          <w:lang w:val="ru-RU"/>
        </w:rPr>
        <w:t>и</w:t>
      </w:r>
      <w:r w:rsidRPr="00BB0587">
        <w:rPr>
          <w:lang w:val="ru-RU"/>
        </w:rPr>
        <w:t xml:space="preserve"> </w:t>
      </w:r>
      <w:r w:rsidR="002E3D60">
        <w:rPr>
          <w:lang w:val="ru-RU"/>
        </w:rPr>
        <w:t xml:space="preserve">зерин ниҳояд муфид буда, дар он тамоми маълумоти зарурии ба Тоҷикистон рабтдошта оварда шудааст. </w:t>
      </w:r>
      <w:r w:rsidRPr="00BB0587">
        <w:rPr>
          <w:lang w:val="ru-RU"/>
        </w:rPr>
        <w:t>Портали кунунӣ ҳамаи марҳилаҳоеро, ки бояд ҳангоми содироти маҳсулот андешида шаванд, бо шумули маълумот барои тамос бо сохторҳои марбутаи дахлдор, шарҳ медиҳад.</w:t>
      </w:r>
    </w:p>
    <w:p w:rsidR="004E3CDA" w:rsidRPr="00BB0587" w:rsidRDefault="004E3CDA">
      <w:pPr>
        <w:rPr>
          <w:rFonts w:cstheme="minorHAnsi"/>
          <w:color w:val="212121"/>
          <w:sz w:val="20"/>
          <w:szCs w:val="20"/>
          <w:shd w:val="clear" w:color="auto" w:fill="FFFFFF"/>
          <w:lang w:val="ru-RU"/>
        </w:rPr>
      </w:pPr>
    </w:p>
    <w:p w:rsidR="00FF3988" w:rsidRPr="00BB0587" w:rsidRDefault="00FF3988">
      <w:pPr>
        <w:rPr>
          <w:rFonts w:cstheme="minorHAnsi"/>
          <w:color w:val="212121"/>
          <w:sz w:val="20"/>
          <w:szCs w:val="20"/>
          <w:shd w:val="clear" w:color="auto" w:fill="FFFFFF"/>
          <w:lang w:val="ru-RU"/>
        </w:rPr>
      </w:pPr>
    </w:p>
    <w:p w:rsidR="00FF3988" w:rsidRPr="00BB0587" w:rsidRDefault="00FF3988">
      <w:pPr>
        <w:rPr>
          <w:rFonts w:cstheme="minorHAnsi"/>
          <w:color w:val="212121"/>
          <w:sz w:val="20"/>
          <w:szCs w:val="20"/>
          <w:shd w:val="clear" w:color="auto" w:fill="FFFFFF"/>
          <w:lang w:val="ru-RU"/>
        </w:rPr>
      </w:pPr>
    </w:p>
    <w:p w:rsidR="00FF3988" w:rsidRPr="00BB0587" w:rsidRDefault="00FF3988">
      <w:pPr>
        <w:rPr>
          <w:rFonts w:cstheme="minorHAnsi"/>
          <w:color w:val="212121"/>
          <w:sz w:val="20"/>
          <w:szCs w:val="20"/>
          <w:shd w:val="clear" w:color="auto" w:fill="FFFFFF"/>
          <w:lang w:val="ru-RU"/>
        </w:rPr>
      </w:pPr>
    </w:p>
    <w:p w:rsidR="00B84EA7" w:rsidRDefault="00B84EA7" w:rsidP="00B84EA7">
      <w:pPr>
        <w:pStyle w:val="a5"/>
        <w:rPr>
          <w:rFonts w:cstheme="minorHAnsi"/>
          <w:color w:val="212121"/>
          <w:shd w:val="clear" w:color="auto" w:fill="FFFFFF"/>
          <w:lang w:val="ru-RU"/>
        </w:rPr>
      </w:pPr>
      <w:r>
        <w:rPr>
          <w:rFonts w:cstheme="minorHAnsi"/>
          <w:color w:val="212121"/>
          <w:shd w:val="clear" w:color="auto" w:fill="FFFFFF"/>
          <w:lang w:val="ru-RU"/>
        </w:rPr>
        <w:t>Са</w:t>
      </w:r>
      <w:r>
        <w:rPr>
          <w:rFonts w:cstheme="minorHAnsi"/>
          <w:color w:val="212121"/>
          <w:shd w:val="clear" w:color="auto" w:fill="FFFFFF"/>
          <w:lang w:val="tg-Cyrl-TJ"/>
        </w:rPr>
        <w:t>рчаш</w:t>
      </w:r>
      <w:r>
        <w:rPr>
          <w:rFonts w:cstheme="minorHAnsi"/>
          <w:color w:val="212121"/>
          <w:shd w:val="clear" w:color="auto" w:fill="FFFFFF"/>
          <w:lang w:val="ru-RU"/>
        </w:rPr>
        <w:t>ма</w:t>
      </w:r>
      <w:r>
        <w:rPr>
          <w:rFonts w:cstheme="minorHAnsi"/>
          <w:color w:val="212121"/>
          <w:shd w:val="clear" w:color="auto" w:fill="FFFFFF"/>
          <w:lang w:val="tg-Cyrl-TJ"/>
        </w:rPr>
        <w:t>ҳое</w:t>
      </w:r>
      <w:r>
        <w:rPr>
          <w:rFonts w:cstheme="minorHAnsi"/>
          <w:color w:val="212121"/>
          <w:shd w:val="clear" w:color="auto" w:fill="FFFFFF"/>
          <w:lang w:val="ru-RU"/>
        </w:rPr>
        <w:t>, ки дар ин таҳияи ин маълумотнома</w:t>
      </w:r>
      <w:r w:rsidRPr="00B84EA7">
        <w:rPr>
          <w:rFonts w:cstheme="minorHAnsi"/>
          <w:color w:val="212121"/>
          <w:shd w:val="clear" w:color="auto" w:fill="FFFFFF"/>
          <w:lang w:val="ru-RU"/>
        </w:rPr>
        <w:t xml:space="preserve"> истифода </w:t>
      </w:r>
      <w:r>
        <w:rPr>
          <w:rFonts w:cstheme="minorHAnsi"/>
          <w:color w:val="212121"/>
          <w:shd w:val="clear" w:color="auto" w:fill="FFFFFF"/>
          <w:lang w:val="ru-RU"/>
        </w:rPr>
        <w:t>шуданд</w:t>
      </w:r>
      <w:r w:rsidRPr="00B84EA7">
        <w:rPr>
          <w:rFonts w:cstheme="minorHAnsi"/>
          <w:color w:val="212121"/>
          <w:shd w:val="clear" w:color="auto" w:fill="FFFFFF"/>
          <w:lang w:val="ru-RU"/>
        </w:rPr>
        <w:t>:</w:t>
      </w:r>
    </w:p>
    <w:p w:rsidR="00B84EA7" w:rsidRPr="00B84EA7" w:rsidRDefault="00B84EA7" w:rsidP="00B84EA7">
      <w:pPr>
        <w:pStyle w:val="a5"/>
        <w:rPr>
          <w:rFonts w:cstheme="minorHAnsi"/>
          <w:lang w:val="ru-RU"/>
        </w:rPr>
      </w:pPr>
    </w:p>
    <w:p w:rsidR="00FF3988" w:rsidRDefault="00D12548" w:rsidP="00B84EA7">
      <w:pPr>
        <w:pStyle w:val="a5"/>
        <w:numPr>
          <w:ilvl w:val="0"/>
          <w:numId w:val="13"/>
        </w:numPr>
        <w:rPr>
          <w:rFonts w:cstheme="minorHAnsi"/>
          <w:lang w:val="ru-RU"/>
        </w:rPr>
      </w:pPr>
      <w:r w:rsidRPr="00766FBB">
        <w:rPr>
          <w:rFonts w:cstheme="minorHAnsi"/>
          <w:lang w:val="tg-Cyrl-TJ"/>
        </w:rPr>
        <w:t>Кумитаи давла</w:t>
      </w:r>
      <w:r w:rsidRPr="00766FBB">
        <w:rPr>
          <w:rFonts w:cstheme="minorHAnsi"/>
          <w:lang w:val="ru-RU"/>
        </w:rPr>
        <w:t>тии</w:t>
      </w:r>
      <w:r w:rsidRPr="00FF3988">
        <w:rPr>
          <w:rFonts w:cstheme="minorHAnsi"/>
          <w:lang w:val="ru-RU"/>
        </w:rPr>
        <w:t xml:space="preserve"> </w:t>
      </w:r>
      <w:r w:rsidRPr="00766FBB">
        <w:rPr>
          <w:rFonts w:cstheme="minorHAnsi"/>
          <w:lang w:val="ru-RU"/>
        </w:rPr>
        <w:t>омори</w:t>
      </w:r>
      <w:r w:rsidRPr="00FF3988">
        <w:rPr>
          <w:rFonts w:cstheme="minorHAnsi"/>
          <w:lang w:val="ru-RU"/>
        </w:rPr>
        <w:t xml:space="preserve"> </w:t>
      </w:r>
      <w:r w:rsidRPr="00766FBB">
        <w:rPr>
          <w:rFonts w:cstheme="minorHAnsi"/>
          <w:lang w:val="tg-Cyrl-TJ"/>
        </w:rPr>
        <w:t xml:space="preserve">Ҷумҳурии Ӯзбекистон </w:t>
      </w:r>
      <w:r w:rsidRPr="00FF3988">
        <w:rPr>
          <w:rFonts w:cstheme="minorHAnsi"/>
          <w:lang w:val="ru-RU"/>
        </w:rPr>
        <w:t xml:space="preserve">- </w:t>
      </w:r>
      <w:hyperlink r:id="rId34" w:history="1">
        <w:r w:rsidRPr="00766FBB">
          <w:rPr>
            <w:rStyle w:val="a8"/>
            <w:rFonts w:cstheme="minorHAnsi"/>
          </w:rPr>
          <w:t>https</w:t>
        </w:r>
        <w:r w:rsidRPr="00766FBB">
          <w:rPr>
            <w:rStyle w:val="a8"/>
            <w:rFonts w:cstheme="minorHAnsi"/>
            <w:lang w:val="ru-RU"/>
          </w:rPr>
          <w:t>://</w:t>
        </w:r>
        <w:r w:rsidRPr="00766FBB">
          <w:rPr>
            <w:rStyle w:val="a8"/>
            <w:rFonts w:cstheme="minorHAnsi"/>
          </w:rPr>
          <w:t>stat</w:t>
        </w:r>
        <w:r w:rsidRPr="00766FBB">
          <w:rPr>
            <w:rStyle w:val="a8"/>
            <w:rFonts w:cstheme="minorHAnsi"/>
            <w:lang w:val="ru-RU"/>
          </w:rPr>
          <w:t>.</w:t>
        </w:r>
        <w:r w:rsidRPr="00766FBB">
          <w:rPr>
            <w:rStyle w:val="a8"/>
            <w:rFonts w:cstheme="minorHAnsi"/>
          </w:rPr>
          <w:t>uz</w:t>
        </w:r>
        <w:r w:rsidRPr="00766FBB">
          <w:rPr>
            <w:rStyle w:val="a8"/>
            <w:rFonts w:cstheme="minorHAnsi"/>
            <w:lang w:val="ru-RU"/>
          </w:rPr>
          <w:t>/</w:t>
        </w:r>
        <w:r w:rsidRPr="00766FBB">
          <w:rPr>
            <w:rStyle w:val="a8"/>
            <w:rFonts w:cstheme="minorHAnsi"/>
          </w:rPr>
          <w:t>ru</w:t>
        </w:r>
        <w:r w:rsidRPr="00766FBB">
          <w:rPr>
            <w:rStyle w:val="a8"/>
            <w:rFonts w:cstheme="minorHAnsi"/>
            <w:lang w:val="ru-RU"/>
          </w:rPr>
          <w:t>/164-</w:t>
        </w:r>
        <w:r w:rsidRPr="00766FBB">
          <w:rPr>
            <w:rStyle w:val="a8"/>
            <w:rFonts w:cstheme="minorHAnsi"/>
          </w:rPr>
          <w:t>ofytsyalnaia</w:t>
        </w:r>
        <w:r w:rsidRPr="00766FBB">
          <w:rPr>
            <w:rStyle w:val="a8"/>
            <w:rFonts w:cstheme="minorHAnsi"/>
            <w:lang w:val="ru-RU"/>
          </w:rPr>
          <w:t>-</w:t>
        </w:r>
        <w:r w:rsidRPr="00766FBB">
          <w:rPr>
            <w:rStyle w:val="a8"/>
            <w:rFonts w:cstheme="minorHAnsi"/>
          </w:rPr>
          <w:t>statystyka</w:t>
        </w:r>
        <w:r w:rsidRPr="00766FBB">
          <w:rPr>
            <w:rStyle w:val="a8"/>
            <w:rFonts w:cstheme="minorHAnsi"/>
            <w:lang w:val="ru-RU"/>
          </w:rPr>
          <w:t>-</w:t>
        </w:r>
        <w:r w:rsidRPr="00766FBB">
          <w:rPr>
            <w:rStyle w:val="a8"/>
            <w:rFonts w:cstheme="minorHAnsi"/>
          </w:rPr>
          <w:t>ru</w:t>
        </w:r>
        <w:r w:rsidRPr="00766FBB">
          <w:rPr>
            <w:rStyle w:val="a8"/>
            <w:rFonts w:cstheme="minorHAnsi"/>
            <w:lang w:val="ru-RU"/>
          </w:rPr>
          <w:t>/6592-</w:t>
        </w:r>
        <w:r w:rsidRPr="00766FBB">
          <w:rPr>
            <w:rStyle w:val="a8"/>
            <w:rFonts w:cstheme="minorHAnsi"/>
          </w:rPr>
          <w:t>selskoe</w:t>
        </w:r>
        <w:r w:rsidRPr="00766FBB">
          <w:rPr>
            <w:rStyle w:val="a8"/>
            <w:rFonts w:cstheme="minorHAnsi"/>
            <w:lang w:val="ru-RU"/>
          </w:rPr>
          <w:t>-</w:t>
        </w:r>
        <w:r w:rsidRPr="00766FBB">
          <w:rPr>
            <w:rStyle w:val="a8"/>
            <w:rFonts w:cstheme="minorHAnsi"/>
          </w:rPr>
          <w:t>khozyajstvo</w:t>
        </w:r>
      </w:hyperlink>
    </w:p>
    <w:p w:rsidR="00FF3988" w:rsidRPr="00FF3988" w:rsidRDefault="00D12548" w:rsidP="00D12548">
      <w:pPr>
        <w:pStyle w:val="a5"/>
        <w:numPr>
          <w:ilvl w:val="0"/>
          <w:numId w:val="13"/>
        </w:numPr>
        <w:rPr>
          <w:rFonts w:cstheme="minorHAnsi"/>
          <w:lang w:val="ru-RU"/>
        </w:rPr>
      </w:pPr>
      <w:r w:rsidRPr="00FF3988">
        <w:rPr>
          <w:rFonts w:cstheme="minorHAnsi"/>
          <w:lang w:val="ru-RU"/>
        </w:rPr>
        <w:t xml:space="preserve">Кумитаи миллии омори Ҷумҳурии Қирғизистон - </w:t>
      </w:r>
      <w:hyperlink r:id="rId35" w:history="1">
        <w:r w:rsidRPr="00FF3988">
          <w:rPr>
            <w:rStyle w:val="a8"/>
            <w:rFonts w:cstheme="minorHAnsi"/>
          </w:rPr>
          <w:t>http</w:t>
        </w:r>
        <w:r w:rsidRPr="00FF3988">
          <w:rPr>
            <w:rStyle w:val="a8"/>
            <w:rFonts w:cstheme="minorHAnsi"/>
            <w:lang w:val="ru-RU"/>
          </w:rPr>
          <w:t>://</w:t>
        </w:r>
        <w:r w:rsidRPr="00FF3988">
          <w:rPr>
            <w:rStyle w:val="a8"/>
            <w:rFonts w:cstheme="minorHAnsi"/>
          </w:rPr>
          <w:t>www</w:t>
        </w:r>
        <w:r w:rsidRPr="00FF3988">
          <w:rPr>
            <w:rStyle w:val="a8"/>
            <w:rFonts w:cstheme="minorHAnsi"/>
            <w:lang w:val="ru-RU"/>
          </w:rPr>
          <w:t>.</w:t>
        </w:r>
        <w:r w:rsidRPr="00FF3988">
          <w:rPr>
            <w:rStyle w:val="a8"/>
            <w:rFonts w:cstheme="minorHAnsi"/>
          </w:rPr>
          <w:t>stat</w:t>
        </w:r>
        <w:r w:rsidRPr="00FF3988">
          <w:rPr>
            <w:rStyle w:val="a8"/>
            <w:rFonts w:cstheme="minorHAnsi"/>
            <w:lang w:val="ru-RU"/>
          </w:rPr>
          <w:t>.</w:t>
        </w:r>
        <w:r w:rsidRPr="00FF3988">
          <w:rPr>
            <w:rStyle w:val="a8"/>
            <w:rFonts w:cstheme="minorHAnsi"/>
          </w:rPr>
          <w:t>kg</w:t>
        </w:r>
        <w:r w:rsidRPr="00FF3988">
          <w:rPr>
            <w:rStyle w:val="a8"/>
            <w:rFonts w:cstheme="minorHAnsi"/>
            <w:lang w:val="ru-RU"/>
          </w:rPr>
          <w:t>/</w:t>
        </w:r>
        <w:r w:rsidRPr="00FF3988">
          <w:rPr>
            <w:rStyle w:val="a8"/>
            <w:rFonts w:cstheme="minorHAnsi"/>
          </w:rPr>
          <w:t>ru</w:t>
        </w:r>
        <w:r w:rsidRPr="00FF3988">
          <w:rPr>
            <w:rStyle w:val="a8"/>
            <w:rFonts w:cstheme="minorHAnsi"/>
            <w:lang w:val="ru-RU"/>
          </w:rPr>
          <w:t>/</w:t>
        </w:r>
        <w:r w:rsidRPr="00FF3988">
          <w:rPr>
            <w:rStyle w:val="a8"/>
            <w:rFonts w:cstheme="minorHAnsi"/>
          </w:rPr>
          <w:t>statistics</w:t>
        </w:r>
        <w:r w:rsidRPr="00FF3988">
          <w:rPr>
            <w:rStyle w:val="a8"/>
            <w:rFonts w:cstheme="minorHAnsi"/>
            <w:lang w:val="ru-RU"/>
          </w:rPr>
          <w:t>/</w:t>
        </w:r>
        <w:r w:rsidRPr="00FF3988">
          <w:rPr>
            <w:rStyle w:val="a8"/>
            <w:rFonts w:cstheme="minorHAnsi"/>
          </w:rPr>
          <w:t>selskoe</w:t>
        </w:r>
        <w:r w:rsidRPr="00FF3988">
          <w:rPr>
            <w:rStyle w:val="a8"/>
            <w:rFonts w:cstheme="minorHAnsi"/>
            <w:lang w:val="ru-RU"/>
          </w:rPr>
          <w:t>-</w:t>
        </w:r>
        <w:r w:rsidRPr="00FF3988">
          <w:rPr>
            <w:rStyle w:val="a8"/>
            <w:rFonts w:cstheme="minorHAnsi"/>
          </w:rPr>
          <w:t>hozyajstvo</w:t>
        </w:r>
        <w:r w:rsidRPr="00FF3988">
          <w:rPr>
            <w:rStyle w:val="a8"/>
            <w:rFonts w:cstheme="minorHAnsi"/>
            <w:lang w:val="ru-RU"/>
          </w:rPr>
          <w:t>/</w:t>
        </w:r>
      </w:hyperlink>
    </w:p>
    <w:p w:rsidR="00FF3988" w:rsidRDefault="00D12548" w:rsidP="00D12548">
      <w:pPr>
        <w:pStyle w:val="a5"/>
        <w:numPr>
          <w:ilvl w:val="0"/>
          <w:numId w:val="13"/>
        </w:numPr>
        <w:rPr>
          <w:rFonts w:cstheme="minorHAnsi"/>
          <w:lang w:val="ru-RU"/>
        </w:rPr>
      </w:pPr>
      <w:r w:rsidRPr="00FF3988">
        <w:rPr>
          <w:rFonts w:cstheme="minorHAnsi"/>
          <w:lang w:val="ru-RU"/>
        </w:rPr>
        <w:t xml:space="preserve">Вазорати иқтисодиёти Ҷумҳурии Қазоқистон, Кумитаи омор - </w:t>
      </w:r>
      <w:hyperlink r:id="rId36" w:history="1">
        <w:r w:rsidR="00FF3988" w:rsidRPr="00666803">
          <w:rPr>
            <w:rStyle w:val="a8"/>
            <w:rFonts w:cstheme="minorHAnsi"/>
          </w:rPr>
          <w:t>https</w:t>
        </w:r>
        <w:r w:rsidR="00FF3988" w:rsidRPr="00666803">
          <w:rPr>
            <w:rStyle w:val="a8"/>
            <w:rFonts w:cstheme="minorHAnsi"/>
            <w:lang w:val="ru-RU"/>
          </w:rPr>
          <w:t>://</w:t>
        </w:r>
        <w:r w:rsidR="00FF3988" w:rsidRPr="00666803">
          <w:rPr>
            <w:rStyle w:val="a8"/>
            <w:rFonts w:cstheme="minorHAnsi"/>
          </w:rPr>
          <w:t>stat</w:t>
        </w:r>
        <w:r w:rsidR="00FF3988" w:rsidRPr="00666803">
          <w:rPr>
            <w:rStyle w:val="a8"/>
            <w:rFonts w:cstheme="minorHAnsi"/>
            <w:lang w:val="ru-RU"/>
          </w:rPr>
          <w:t>.</w:t>
        </w:r>
        <w:r w:rsidR="00FF3988" w:rsidRPr="00666803">
          <w:rPr>
            <w:rStyle w:val="a8"/>
            <w:rFonts w:cstheme="minorHAnsi"/>
          </w:rPr>
          <w:t>gov</w:t>
        </w:r>
        <w:r w:rsidR="00FF3988" w:rsidRPr="00666803">
          <w:rPr>
            <w:rStyle w:val="a8"/>
            <w:rFonts w:cstheme="minorHAnsi"/>
            <w:lang w:val="ru-RU"/>
          </w:rPr>
          <w:t>.</w:t>
        </w:r>
        <w:r w:rsidR="00FF3988" w:rsidRPr="00666803">
          <w:rPr>
            <w:rStyle w:val="a8"/>
            <w:rFonts w:cstheme="minorHAnsi"/>
          </w:rPr>
          <w:t>kz</w:t>
        </w:r>
        <w:r w:rsidR="00FF3988" w:rsidRPr="00666803">
          <w:rPr>
            <w:rStyle w:val="a8"/>
            <w:rFonts w:cstheme="minorHAnsi"/>
            <w:lang w:val="ru-RU"/>
          </w:rPr>
          <w:t>/</w:t>
        </w:r>
        <w:r w:rsidR="00FF3988" w:rsidRPr="00666803">
          <w:rPr>
            <w:rStyle w:val="a8"/>
            <w:rFonts w:cstheme="minorHAnsi"/>
          </w:rPr>
          <w:t>official</w:t>
        </w:r>
        <w:r w:rsidR="00FF3988" w:rsidRPr="00666803">
          <w:rPr>
            <w:rStyle w:val="a8"/>
            <w:rFonts w:cstheme="minorHAnsi"/>
            <w:lang w:val="ru-RU"/>
          </w:rPr>
          <w:t>/</w:t>
        </w:r>
        <w:r w:rsidR="00FF3988" w:rsidRPr="00666803">
          <w:rPr>
            <w:rStyle w:val="a8"/>
            <w:rFonts w:cstheme="minorHAnsi"/>
          </w:rPr>
          <w:t>industry</w:t>
        </w:r>
        <w:r w:rsidR="00FF3988" w:rsidRPr="00666803">
          <w:rPr>
            <w:rStyle w:val="a8"/>
            <w:rFonts w:cstheme="minorHAnsi"/>
            <w:lang w:val="ru-RU"/>
          </w:rPr>
          <w:t>/14/</w:t>
        </w:r>
        <w:r w:rsidR="00FF3988" w:rsidRPr="00666803">
          <w:rPr>
            <w:rStyle w:val="a8"/>
            <w:rFonts w:cstheme="minorHAnsi"/>
          </w:rPr>
          <w:t>statistic</w:t>
        </w:r>
        <w:r w:rsidR="00FF3988" w:rsidRPr="00666803">
          <w:rPr>
            <w:rStyle w:val="a8"/>
            <w:rFonts w:cstheme="minorHAnsi"/>
            <w:lang w:val="ru-RU"/>
          </w:rPr>
          <w:t>/8</w:t>
        </w:r>
      </w:hyperlink>
    </w:p>
    <w:p w:rsidR="00FF3988" w:rsidRPr="00FF3988" w:rsidRDefault="00FF3988" w:rsidP="00FF3988">
      <w:pPr>
        <w:pStyle w:val="a5"/>
        <w:numPr>
          <w:ilvl w:val="0"/>
          <w:numId w:val="13"/>
        </w:numPr>
        <w:rPr>
          <w:rFonts w:cstheme="minorHAnsi"/>
          <w:lang w:val="ru-RU"/>
        </w:rPr>
      </w:pPr>
      <w:r>
        <w:rPr>
          <w:rFonts w:cstheme="minorHAnsi"/>
          <w:lang w:val="tg-Cyrl-TJ"/>
        </w:rPr>
        <w:t>Агентии</w:t>
      </w:r>
      <w:r w:rsidR="00D12548" w:rsidRPr="00FF3988">
        <w:rPr>
          <w:rFonts w:cstheme="minorHAnsi"/>
          <w:lang w:val="tg-Cyrl-TJ"/>
        </w:rPr>
        <w:t xml:space="preserve"> омори</w:t>
      </w:r>
      <w:r>
        <w:rPr>
          <w:rFonts w:cstheme="minorHAnsi"/>
          <w:lang w:val="tg-Cyrl-TJ"/>
        </w:rPr>
        <w:t xml:space="preserve"> назди Президенти</w:t>
      </w:r>
      <w:r w:rsidR="00D12548" w:rsidRPr="00FF3988">
        <w:rPr>
          <w:rFonts w:cstheme="minorHAnsi"/>
          <w:lang w:val="tg-Cyrl-TJ"/>
        </w:rPr>
        <w:t xml:space="preserve"> </w:t>
      </w:r>
      <w:r>
        <w:rPr>
          <w:rFonts w:cstheme="minorHAnsi"/>
          <w:lang w:val="tg-Cyrl-TJ"/>
        </w:rPr>
        <w:t xml:space="preserve">Ҷумҳурии </w:t>
      </w:r>
      <w:r w:rsidR="00D12548" w:rsidRPr="00FF3988">
        <w:rPr>
          <w:rFonts w:cstheme="minorHAnsi"/>
          <w:lang w:val="tg-Cyrl-TJ"/>
        </w:rPr>
        <w:t xml:space="preserve">Тоҷикистон </w:t>
      </w:r>
      <w:r>
        <w:rPr>
          <w:rFonts w:cstheme="minorHAnsi"/>
          <w:lang w:val="ru-RU"/>
        </w:rPr>
        <w:t xml:space="preserve">- </w:t>
      </w:r>
      <w:hyperlink r:id="rId37" w:history="1">
        <w:r>
          <w:rPr>
            <w:rStyle w:val="a8"/>
          </w:rPr>
          <w:t>https</w:t>
        </w:r>
        <w:r w:rsidRPr="00FF3988">
          <w:rPr>
            <w:rStyle w:val="a8"/>
            <w:lang w:val="ru-RU"/>
          </w:rPr>
          <w:t>://</w:t>
        </w:r>
        <w:r>
          <w:rPr>
            <w:rStyle w:val="a8"/>
          </w:rPr>
          <w:t>www</w:t>
        </w:r>
        <w:r w:rsidRPr="00FF3988">
          <w:rPr>
            <w:rStyle w:val="a8"/>
            <w:lang w:val="ru-RU"/>
          </w:rPr>
          <w:t>.</w:t>
        </w:r>
        <w:r>
          <w:rPr>
            <w:rStyle w:val="a8"/>
          </w:rPr>
          <w:t>stat</w:t>
        </w:r>
        <w:r w:rsidRPr="00FF3988">
          <w:rPr>
            <w:rStyle w:val="a8"/>
            <w:lang w:val="ru-RU"/>
          </w:rPr>
          <w:t>.</w:t>
        </w:r>
        <w:r>
          <w:rPr>
            <w:rStyle w:val="a8"/>
          </w:rPr>
          <w:t>tj</w:t>
        </w:r>
        <w:r w:rsidRPr="00FF3988">
          <w:rPr>
            <w:rStyle w:val="a8"/>
            <w:lang w:val="ru-RU"/>
          </w:rPr>
          <w:t>/</w:t>
        </w:r>
      </w:hyperlink>
    </w:p>
    <w:p w:rsidR="00FF3988" w:rsidRPr="00FF3988" w:rsidRDefault="00FF3988" w:rsidP="00FF3988">
      <w:pPr>
        <w:pStyle w:val="a5"/>
        <w:numPr>
          <w:ilvl w:val="0"/>
          <w:numId w:val="13"/>
        </w:numPr>
        <w:rPr>
          <w:rFonts w:cstheme="minorHAnsi"/>
          <w:lang w:val="ru-RU"/>
        </w:rPr>
      </w:pPr>
      <w:r w:rsidRPr="00FF3988">
        <w:rPr>
          <w:rFonts w:cstheme="minorHAnsi"/>
        </w:rPr>
        <w:t>East</w:t>
      </w:r>
      <w:r w:rsidRPr="00FF3988">
        <w:rPr>
          <w:rFonts w:cstheme="minorHAnsi"/>
          <w:lang w:val="ru-RU"/>
        </w:rPr>
        <w:t>-</w:t>
      </w:r>
      <w:r w:rsidRPr="00FF3988">
        <w:rPr>
          <w:rFonts w:cstheme="minorHAnsi"/>
        </w:rPr>
        <w:t>fruit</w:t>
      </w:r>
      <w:r w:rsidRPr="00FF3988">
        <w:rPr>
          <w:rFonts w:cstheme="minorHAnsi"/>
          <w:lang w:val="ru-RU"/>
        </w:rPr>
        <w:t>.</w:t>
      </w:r>
      <w:r w:rsidRPr="00FF3988">
        <w:rPr>
          <w:rFonts w:cstheme="minorHAnsi"/>
        </w:rPr>
        <w:t>com</w:t>
      </w:r>
      <w:r w:rsidRPr="00FF3988">
        <w:rPr>
          <w:rFonts w:cstheme="minorHAnsi"/>
          <w:lang w:val="ru-RU"/>
        </w:rPr>
        <w:t xml:space="preserve"> – </w:t>
      </w:r>
      <w:r w:rsidRPr="00FF3988">
        <w:rPr>
          <w:rFonts w:cstheme="minorHAnsi"/>
          <w:lang w:val="tg-Cyrl-TJ"/>
        </w:rPr>
        <w:t>Нархи</w:t>
      </w:r>
      <w:r w:rsidRPr="00FF3988">
        <w:rPr>
          <w:rFonts w:cstheme="minorHAnsi"/>
          <w:lang w:val="ru-RU"/>
        </w:rPr>
        <w:t xml:space="preserve"> </w:t>
      </w:r>
      <w:r w:rsidRPr="00FF3988">
        <w:rPr>
          <w:rFonts w:cstheme="minorHAnsi"/>
          <w:lang w:val="tg-Cyrl-TJ"/>
        </w:rPr>
        <w:t xml:space="preserve">миёнаи тарбуз дар Тоҷикистон </w:t>
      </w:r>
      <w:r w:rsidRPr="00FF3988">
        <w:rPr>
          <w:rFonts w:cstheme="minorHAnsi"/>
          <w:lang w:val="ru-RU"/>
        </w:rPr>
        <w:t xml:space="preserve">- </w:t>
      </w:r>
      <w:r w:rsidRPr="00FF3988">
        <w:rPr>
          <w:rFonts w:cstheme="minorHAnsi"/>
        </w:rPr>
        <w:t>East</w:t>
      </w:r>
      <w:r w:rsidRPr="00FF3988">
        <w:rPr>
          <w:rFonts w:cstheme="minorHAnsi"/>
          <w:lang w:val="ru-RU"/>
        </w:rPr>
        <w:t>-</w:t>
      </w:r>
      <w:r w:rsidRPr="00FF3988">
        <w:rPr>
          <w:rFonts w:cstheme="minorHAnsi"/>
        </w:rPr>
        <w:t>fruit</w:t>
      </w:r>
      <w:r w:rsidRPr="00FF3988">
        <w:rPr>
          <w:rFonts w:cstheme="minorHAnsi"/>
          <w:lang w:val="ru-RU"/>
        </w:rPr>
        <w:t>.</w:t>
      </w:r>
      <w:r w:rsidRPr="00FF3988">
        <w:rPr>
          <w:rFonts w:cstheme="minorHAnsi"/>
        </w:rPr>
        <w:t>com</w:t>
      </w:r>
      <w:r w:rsidRPr="00FF3988">
        <w:rPr>
          <w:rFonts w:cstheme="minorHAnsi"/>
          <w:lang w:val="ru-RU"/>
        </w:rPr>
        <w:t xml:space="preserve"> </w:t>
      </w:r>
    </w:p>
    <w:p w:rsidR="00FF3988" w:rsidRPr="00FF3988" w:rsidRDefault="00FF3988" w:rsidP="00D12548">
      <w:pPr>
        <w:pStyle w:val="a5"/>
        <w:numPr>
          <w:ilvl w:val="0"/>
          <w:numId w:val="13"/>
        </w:numPr>
        <w:rPr>
          <w:rFonts w:cstheme="minorHAnsi"/>
        </w:rPr>
      </w:pPr>
      <w:r>
        <w:rPr>
          <w:rFonts w:cstheme="minorHAnsi"/>
        </w:rPr>
        <w:t xml:space="preserve">ITC Market Analysis Tools: </w:t>
      </w:r>
      <w:hyperlink r:id="rId38" w:history="1">
        <w:r>
          <w:rPr>
            <w:rStyle w:val="a8"/>
          </w:rPr>
          <w:t>https://marketanalysis.intracen.org/en</w:t>
        </w:r>
      </w:hyperlink>
    </w:p>
    <w:p w:rsidR="00FF3988" w:rsidRDefault="00FF3988" w:rsidP="00FF3988">
      <w:pPr>
        <w:pStyle w:val="a5"/>
        <w:numPr>
          <w:ilvl w:val="0"/>
          <w:numId w:val="13"/>
        </w:numPr>
        <w:rPr>
          <w:rFonts w:cstheme="minorHAnsi"/>
        </w:rPr>
      </w:pPr>
      <w:r>
        <w:rPr>
          <w:rFonts w:cstheme="minorHAnsi"/>
        </w:rPr>
        <w:t xml:space="preserve">UNECE Marketing Standards - </w:t>
      </w:r>
      <w:hyperlink r:id="rId39" w:history="1">
        <w:r w:rsidRPr="00766FBB">
          <w:rPr>
            <w:rStyle w:val="a8"/>
            <w:rFonts w:cstheme="minorHAnsi"/>
          </w:rPr>
          <w:t>https</w:t>
        </w:r>
        <w:r w:rsidRPr="00FF3988">
          <w:rPr>
            <w:rStyle w:val="a8"/>
            <w:rFonts w:cstheme="minorHAnsi"/>
          </w:rPr>
          <w:t>://</w:t>
        </w:r>
        <w:r w:rsidRPr="00766FBB">
          <w:rPr>
            <w:rStyle w:val="a8"/>
            <w:rFonts w:cstheme="minorHAnsi"/>
          </w:rPr>
          <w:t>www</w:t>
        </w:r>
        <w:r w:rsidRPr="00FF3988">
          <w:rPr>
            <w:rStyle w:val="a8"/>
            <w:rFonts w:cstheme="minorHAnsi"/>
          </w:rPr>
          <w:t>.</w:t>
        </w:r>
        <w:r w:rsidRPr="00766FBB">
          <w:rPr>
            <w:rStyle w:val="a8"/>
            <w:rFonts w:cstheme="minorHAnsi"/>
          </w:rPr>
          <w:t>unece</w:t>
        </w:r>
        <w:r w:rsidRPr="00FF3988">
          <w:rPr>
            <w:rStyle w:val="a8"/>
            <w:rFonts w:cstheme="minorHAnsi"/>
          </w:rPr>
          <w:t>.</w:t>
        </w:r>
        <w:r w:rsidRPr="00766FBB">
          <w:rPr>
            <w:rStyle w:val="a8"/>
            <w:rFonts w:cstheme="minorHAnsi"/>
          </w:rPr>
          <w:t>org</w:t>
        </w:r>
        <w:r w:rsidRPr="00FF3988">
          <w:rPr>
            <w:rStyle w:val="a8"/>
            <w:rFonts w:cstheme="minorHAnsi"/>
          </w:rPr>
          <w:t>/</w:t>
        </w:r>
        <w:r w:rsidRPr="00766FBB">
          <w:rPr>
            <w:rStyle w:val="a8"/>
            <w:rFonts w:cstheme="minorHAnsi"/>
          </w:rPr>
          <w:t>fileadmin</w:t>
        </w:r>
        <w:r w:rsidRPr="00FF3988">
          <w:rPr>
            <w:rStyle w:val="a8"/>
            <w:rFonts w:cstheme="minorHAnsi"/>
          </w:rPr>
          <w:t>/</w:t>
        </w:r>
        <w:r w:rsidRPr="00766FBB">
          <w:rPr>
            <w:rStyle w:val="a8"/>
            <w:rFonts w:cstheme="minorHAnsi"/>
          </w:rPr>
          <w:t>DAM</w:t>
        </w:r>
        <w:r w:rsidRPr="00FF3988">
          <w:rPr>
            <w:rStyle w:val="a8"/>
            <w:rFonts w:cstheme="minorHAnsi"/>
          </w:rPr>
          <w:t>/</w:t>
        </w:r>
        <w:r w:rsidRPr="00766FBB">
          <w:rPr>
            <w:rStyle w:val="a8"/>
            <w:rFonts w:cstheme="minorHAnsi"/>
          </w:rPr>
          <w:t>trade</w:t>
        </w:r>
        <w:r w:rsidRPr="00FF3988">
          <w:rPr>
            <w:rStyle w:val="a8"/>
            <w:rFonts w:cstheme="minorHAnsi"/>
          </w:rPr>
          <w:t>/</w:t>
        </w:r>
        <w:r w:rsidRPr="00766FBB">
          <w:rPr>
            <w:rStyle w:val="a8"/>
            <w:rFonts w:cstheme="minorHAnsi"/>
          </w:rPr>
          <w:t>agr</w:t>
        </w:r>
        <w:r w:rsidRPr="00FF3988">
          <w:rPr>
            <w:rStyle w:val="a8"/>
            <w:rFonts w:cstheme="minorHAnsi"/>
          </w:rPr>
          <w:t>/</w:t>
        </w:r>
        <w:r w:rsidRPr="00766FBB">
          <w:rPr>
            <w:rStyle w:val="a8"/>
            <w:rFonts w:cstheme="minorHAnsi"/>
          </w:rPr>
          <w:t>standard</w:t>
        </w:r>
        <w:r w:rsidRPr="00FF3988">
          <w:rPr>
            <w:rStyle w:val="a8"/>
            <w:rFonts w:cstheme="minorHAnsi"/>
          </w:rPr>
          <w:t>/</w:t>
        </w:r>
        <w:r w:rsidRPr="00766FBB">
          <w:rPr>
            <w:rStyle w:val="a8"/>
            <w:rFonts w:cstheme="minorHAnsi"/>
          </w:rPr>
          <w:t>standard</w:t>
        </w:r>
        <w:r w:rsidRPr="00FF3988">
          <w:rPr>
            <w:rStyle w:val="a8"/>
            <w:rFonts w:cstheme="minorHAnsi"/>
          </w:rPr>
          <w:t>/</w:t>
        </w:r>
        <w:r w:rsidRPr="00766FBB">
          <w:rPr>
            <w:rStyle w:val="a8"/>
            <w:rFonts w:cstheme="minorHAnsi"/>
          </w:rPr>
          <w:t>fresh</w:t>
        </w:r>
        <w:r w:rsidRPr="00FF3988">
          <w:rPr>
            <w:rStyle w:val="a8"/>
            <w:rFonts w:cstheme="minorHAnsi"/>
          </w:rPr>
          <w:t>/</w:t>
        </w:r>
        <w:r w:rsidRPr="00766FBB">
          <w:rPr>
            <w:rStyle w:val="a8"/>
            <w:rFonts w:cstheme="minorHAnsi"/>
          </w:rPr>
          <w:t>FFV</w:t>
        </w:r>
        <w:r w:rsidRPr="00FF3988">
          <w:rPr>
            <w:rStyle w:val="a8"/>
            <w:rFonts w:cstheme="minorHAnsi"/>
          </w:rPr>
          <w:t>-</w:t>
        </w:r>
        <w:r w:rsidRPr="00766FBB">
          <w:rPr>
            <w:rStyle w:val="a8"/>
            <w:rFonts w:cstheme="minorHAnsi"/>
          </w:rPr>
          <w:t>Std</w:t>
        </w:r>
        <w:r w:rsidRPr="00FF3988">
          <w:rPr>
            <w:rStyle w:val="a8"/>
            <w:rFonts w:cstheme="minorHAnsi"/>
          </w:rPr>
          <w:t>/</w:t>
        </w:r>
        <w:r w:rsidRPr="00766FBB">
          <w:rPr>
            <w:rStyle w:val="a8"/>
            <w:rFonts w:cstheme="minorHAnsi"/>
          </w:rPr>
          <w:t>Russian</w:t>
        </w:r>
        <w:r w:rsidRPr="00FF3988">
          <w:rPr>
            <w:rStyle w:val="a8"/>
            <w:rFonts w:cstheme="minorHAnsi"/>
          </w:rPr>
          <w:t>/37_</w:t>
        </w:r>
        <w:r w:rsidRPr="00766FBB">
          <w:rPr>
            <w:rStyle w:val="a8"/>
            <w:rFonts w:cstheme="minorHAnsi"/>
          </w:rPr>
          <w:t>Watermelon</w:t>
        </w:r>
        <w:r w:rsidRPr="00FF3988">
          <w:rPr>
            <w:rStyle w:val="a8"/>
            <w:rFonts w:cstheme="minorHAnsi"/>
          </w:rPr>
          <w:t>.</w:t>
        </w:r>
        <w:r w:rsidRPr="00766FBB">
          <w:rPr>
            <w:rStyle w:val="a8"/>
            <w:rFonts w:cstheme="minorHAnsi"/>
          </w:rPr>
          <w:t>pdf</w:t>
        </w:r>
      </w:hyperlink>
    </w:p>
    <w:p w:rsidR="00FF3988" w:rsidRDefault="00FF3988" w:rsidP="00FF3988">
      <w:pPr>
        <w:pStyle w:val="a5"/>
        <w:numPr>
          <w:ilvl w:val="0"/>
          <w:numId w:val="13"/>
        </w:numPr>
        <w:rPr>
          <w:rFonts w:cstheme="minorHAnsi"/>
        </w:rPr>
      </w:pPr>
      <w:r>
        <w:t>COMMISSION REGULATION (EC) No 1881/2006 of 19 December 2006 setting maximum levels for certain contaminants in foodstuffs (Text with EEA relevance</w:t>
      </w:r>
    </w:p>
    <w:p w:rsidR="00FF3988" w:rsidRPr="00FF3988" w:rsidRDefault="00FF3988" w:rsidP="00FF3988">
      <w:pPr>
        <w:pStyle w:val="a5"/>
        <w:numPr>
          <w:ilvl w:val="0"/>
          <w:numId w:val="13"/>
        </w:numPr>
        <w:rPr>
          <w:rFonts w:cstheme="minorHAnsi"/>
          <w:lang w:val="ru-RU"/>
        </w:rPr>
      </w:pPr>
      <w:r w:rsidRPr="00FF3988">
        <w:rPr>
          <w:lang w:val="tg-Cyrl-TJ"/>
        </w:rPr>
        <w:t xml:space="preserve">Базаи </w:t>
      </w:r>
      <w:r w:rsidRPr="007B14FF">
        <w:t>https</w:t>
      </w:r>
      <w:r w:rsidRPr="00FF3988">
        <w:rPr>
          <w:lang w:val="ru-RU"/>
        </w:rPr>
        <w:t>://</w:t>
      </w:r>
      <w:r w:rsidRPr="007B14FF">
        <w:t>ec</w:t>
      </w:r>
      <w:r w:rsidRPr="00FF3988">
        <w:rPr>
          <w:lang w:val="ru-RU"/>
        </w:rPr>
        <w:t>.</w:t>
      </w:r>
      <w:r w:rsidRPr="007B14FF">
        <w:t>europa</w:t>
      </w:r>
      <w:r w:rsidRPr="00FF3988">
        <w:rPr>
          <w:lang w:val="ru-RU"/>
        </w:rPr>
        <w:t>.</w:t>
      </w:r>
      <w:r w:rsidRPr="007B14FF">
        <w:t>eu</w:t>
      </w:r>
      <w:r w:rsidRPr="00FF3988">
        <w:rPr>
          <w:lang w:val="ru-RU"/>
        </w:rPr>
        <w:t>/</w:t>
      </w:r>
      <w:r w:rsidRPr="007B14FF">
        <w:t>food</w:t>
      </w:r>
      <w:r w:rsidRPr="00FF3988">
        <w:rPr>
          <w:lang w:val="ru-RU"/>
        </w:rPr>
        <w:t>/</w:t>
      </w:r>
      <w:r w:rsidRPr="007B14FF">
        <w:t>plant</w:t>
      </w:r>
      <w:r w:rsidRPr="00FF3988">
        <w:rPr>
          <w:lang w:val="ru-RU"/>
        </w:rPr>
        <w:t>/</w:t>
      </w:r>
      <w:r w:rsidRPr="007B14FF">
        <w:t>pesticides</w:t>
      </w:r>
      <w:r w:rsidRPr="00FF3988">
        <w:rPr>
          <w:lang w:val="ru-RU"/>
        </w:rPr>
        <w:t>/</w:t>
      </w:r>
      <w:r w:rsidRPr="007B14FF">
        <w:t>eu</w:t>
      </w:r>
      <w:r w:rsidRPr="00FF3988">
        <w:rPr>
          <w:lang w:val="ru-RU"/>
        </w:rPr>
        <w:t>-</w:t>
      </w:r>
      <w:r w:rsidRPr="007B14FF">
        <w:t>pesticides</w:t>
      </w:r>
      <w:r w:rsidRPr="00FF3988">
        <w:rPr>
          <w:lang w:val="ru-RU"/>
        </w:rPr>
        <w:t>-</w:t>
      </w:r>
      <w:r w:rsidRPr="007B14FF">
        <w:t>database</w:t>
      </w:r>
      <w:r w:rsidRPr="00FF3988">
        <w:rPr>
          <w:lang w:val="ru-RU"/>
        </w:rPr>
        <w:t>/</w:t>
      </w:r>
      <w:r w:rsidRPr="007B14FF">
        <w:t>pu</w:t>
      </w:r>
      <w:r>
        <w:t>blic</w:t>
      </w:r>
      <w:r w:rsidRPr="00FF3988">
        <w:rPr>
          <w:lang w:val="ru-RU"/>
        </w:rPr>
        <w:t>/</w:t>
      </w:r>
    </w:p>
    <w:p w:rsidR="004E3CDA" w:rsidRPr="00FF3988" w:rsidRDefault="004E3CDA">
      <w:pPr>
        <w:rPr>
          <w:lang w:val="ru-RU"/>
        </w:rPr>
      </w:pPr>
    </w:p>
    <w:sectPr w:rsidR="004E3CDA" w:rsidRPr="00FF3988" w:rsidSect="003835A8">
      <w:pgSz w:w="12240" w:h="15840"/>
      <w:pgMar w:top="900" w:right="1170" w:bottom="81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429" w:rsidRDefault="00424429" w:rsidP="00EC717C">
      <w:pPr>
        <w:spacing w:after="0" w:line="240" w:lineRule="auto"/>
      </w:pPr>
      <w:r>
        <w:separator/>
      </w:r>
    </w:p>
  </w:endnote>
  <w:endnote w:type="continuationSeparator" w:id="1">
    <w:p w:rsidR="00424429" w:rsidRDefault="00424429" w:rsidP="00EC7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Inter var">
    <w:altName w:val="Times New Roman"/>
    <w:panose1 w:val="00000000000000000000"/>
    <w:charset w:val="00"/>
    <w:family w:val="roman"/>
    <w:notTrueType/>
    <w:pitch w:val="default"/>
    <w:sig w:usb0="00000000" w:usb1="00000000" w:usb2="00000000" w:usb3="00000000" w:csb0="00000000"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429" w:rsidRDefault="00424429" w:rsidP="00EC717C">
      <w:pPr>
        <w:spacing w:after="0" w:line="240" w:lineRule="auto"/>
      </w:pPr>
      <w:r>
        <w:separator/>
      </w:r>
    </w:p>
  </w:footnote>
  <w:footnote w:type="continuationSeparator" w:id="1">
    <w:p w:rsidR="00424429" w:rsidRDefault="00424429" w:rsidP="00EC717C">
      <w:pPr>
        <w:spacing w:after="0" w:line="240" w:lineRule="auto"/>
      </w:pPr>
      <w:r>
        <w:continuationSeparator/>
      </w:r>
    </w:p>
  </w:footnote>
  <w:footnote w:id="2">
    <w:p w:rsidR="00725D3E" w:rsidRDefault="00725D3E" w:rsidP="00DA6366">
      <w:pPr>
        <w:pStyle w:val="a5"/>
      </w:pPr>
      <w:r>
        <w:rPr>
          <w:rStyle w:val="a7"/>
        </w:rPr>
        <w:footnoteRef/>
      </w:r>
      <w:r>
        <w:t xml:space="preserve"> COMMISSION REGULATION (EC) No 1881/2006 of 19 December 2006 setting maximum levels for certain contaminants in foodstuffs (Text with EEA relevance</w:t>
      </w:r>
    </w:p>
  </w:footnote>
  <w:footnote w:id="3">
    <w:p w:rsidR="00725D3E" w:rsidRPr="007B14FF" w:rsidRDefault="00725D3E" w:rsidP="00DA6366">
      <w:pPr>
        <w:pStyle w:val="a5"/>
        <w:rPr>
          <w:lang w:val="ru-RU"/>
        </w:rPr>
      </w:pPr>
      <w:r>
        <w:rPr>
          <w:rStyle w:val="a7"/>
        </w:rPr>
        <w:footnoteRef/>
      </w:r>
      <w:r w:rsidRPr="007B14FF">
        <w:rPr>
          <w:lang w:val="ru-RU"/>
        </w:rPr>
        <w:t xml:space="preserve"> </w:t>
      </w:r>
      <w:r>
        <w:rPr>
          <w:lang w:val="tg-Cyrl-TJ"/>
        </w:rPr>
        <w:t xml:space="preserve">Базаи </w:t>
      </w:r>
      <w:r w:rsidRPr="007B14FF">
        <w:t>https</w:t>
      </w:r>
      <w:r w:rsidRPr="007B14FF">
        <w:rPr>
          <w:lang w:val="ru-RU"/>
        </w:rPr>
        <w:t>://</w:t>
      </w:r>
      <w:r w:rsidRPr="007B14FF">
        <w:t>ec</w:t>
      </w:r>
      <w:r w:rsidRPr="007B14FF">
        <w:rPr>
          <w:lang w:val="ru-RU"/>
        </w:rPr>
        <w:t>.</w:t>
      </w:r>
      <w:r w:rsidRPr="007B14FF">
        <w:t>europa</w:t>
      </w:r>
      <w:r w:rsidRPr="007B14FF">
        <w:rPr>
          <w:lang w:val="ru-RU"/>
        </w:rPr>
        <w:t>.</w:t>
      </w:r>
      <w:r w:rsidRPr="007B14FF">
        <w:t>eu</w:t>
      </w:r>
      <w:r w:rsidRPr="007B14FF">
        <w:rPr>
          <w:lang w:val="ru-RU"/>
        </w:rPr>
        <w:t>/</w:t>
      </w:r>
      <w:r w:rsidRPr="007B14FF">
        <w:t>food</w:t>
      </w:r>
      <w:r w:rsidRPr="007B14FF">
        <w:rPr>
          <w:lang w:val="ru-RU"/>
        </w:rPr>
        <w:t>/</w:t>
      </w:r>
      <w:r w:rsidRPr="007B14FF">
        <w:t>plant</w:t>
      </w:r>
      <w:r w:rsidRPr="007B14FF">
        <w:rPr>
          <w:lang w:val="ru-RU"/>
        </w:rPr>
        <w:t>/</w:t>
      </w:r>
      <w:r w:rsidRPr="007B14FF">
        <w:t>pesticides</w:t>
      </w:r>
      <w:r w:rsidRPr="007B14FF">
        <w:rPr>
          <w:lang w:val="ru-RU"/>
        </w:rPr>
        <w:t>/</w:t>
      </w:r>
      <w:r w:rsidRPr="007B14FF">
        <w:t>eu</w:t>
      </w:r>
      <w:r w:rsidRPr="007B14FF">
        <w:rPr>
          <w:lang w:val="ru-RU"/>
        </w:rPr>
        <w:t>-</w:t>
      </w:r>
      <w:r w:rsidRPr="007B14FF">
        <w:t>pesticides</w:t>
      </w:r>
      <w:r w:rsidRPr="007B14FF">
        <w:rPr>
          <w:lang w:val="ru-RU"/>
        </w:rPr>
        <w:t>-</w:t>
      </w:r>
      <w:r w:rsidRPr="007B14FF">
        <w:t>database</w:t>
      </w:r>
      <w:r w:rsidRPr="007B14FF">
        <w:rPr>
          <w:lang w:val="ru-RU"/>
        </w:rPr>
        <w:t>/</w:t>
      </w:r>
      <w:r w:rsidRPr="007B14FF">
        <w:t>pu</w:t>
      </w:r>
      <w:r>
        <w:t>blic</w:t>
      </w:r>
      <w:r w:rsidRPr="007B14FF">
        <w:rPr>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51E"/>
    <w:multiLevelType w:val="hybridMultilevel"/>
    <w:tmpl w:val="9FEC9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A1853"/>
    <w:multiLevelType w:val="hybridMultilevel"/>
    <w:tmpl w:val="B122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F6CB8"/>
    <w:multiLevelType w:val="hybridMultilevel"/>
    <w:tmpl w:val="92D81384"/>
    <w:lvl w:ilvl="0" w:tplc="8772C3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97B72"/>
    <w:multiLevelType w:val="multilevel"/>
    <w:tmpl w:val="2C62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F4735"/>
    <w:multiLevelType w:val="multilevel"/>
    <w:tmpl w:val="E888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33A96"/>
    <w:multiLevelType w:val="hybridMultilevel"/>
    <w:tmpl w:val="7DB6181E"/>
    <w:lvl w:ilvl="0" w:tplc="CDFA7996">
      <w:start w:val="20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B0AA7"/>
    <w:multiLevelType w:val="hybridMultilevel"/>
    <w:tmpl w:val="D0F6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3323C"/>
    <w:multiLevelType w:val="hybridMultilevel"/>
    <w:tmpl w:val="7234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FD5700"/>
    <w:multiLevelType w:val="hybridMultilevel"/>
    <w:tmpl w:val="189C7E9C"/>
    <w:lvl w:ilvl="0" w:tplc="B7606A08">
      <w:start w:val="20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A2D82"/>
    <w:multiLevelType w:val="multilevel"/>
    <w:tmpl w:val="1DD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780EFA"/>
    <w:multiLevelType w:val="hybridMultilevel"/>
    <w:tmpl w:val="7478A632"/>
    <w:lvl w:ilvl="0" w:tplc="951E44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1273A"/>
    <w:multiLevelType w:val="hybridMultilevel"/>
    <w:tmpl w:val="D9064946"/>
    <w:lvl w:ilvl="0" w:tplc="CDFA7996">
      <w:start w:val="20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9717F"/>
    <w:multiLevelType w:val="hybridMultilevel"/>
    <w:tmpl w:val="2D6E49AC"/>
    <w:lvl w:ilvl="0" w:tplc="E5DA7DF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9309A0"/>
    <w:multiLevelType w:val="hybridMultilevel"/>
    <w:tmpl w:val="7234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
  </w:num>
  <w:num w:numId="5">
    <w:abstractNumId w:val="6"/>
  </w:num>
  <w:num w:numId="6">
    <w:abstractNumId w:val="8"/>
  </w:num>
  <w:num w:numId="7">
    <w:abstractNumId w:val="11"/>
  </w:num>
  <w:num w:numId="8">
    <w:abstractNumId w:val="5"/>
  </w:num>
  <w:num w:numId="9">
    <w:abstractNumId w:val="0"/>
  </w:num>
  <w:num w:numId="10">
    <w:abstractNumId w:val="12"/>
  </w:num>
  <w:num w:numId="11">
    <w:abstractNumId w:val="10"/>
  </w:num>
  <w:num w:numId="12">
    <w:abstractNumId w:val="2"/>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E3CDA"/>
    <w:rsid w:val="000027B4"/>
    <w:rsid w:val="00020055"/>
    <w:rsid w:val="000258FD"/>
    <w:rsid w:val="0005223E"/>
    <w:rsid w:val="00056EB4"/>
    <w:rsid w:val="000C48CC"/>
    <w:rsid w:val="000D489B"/>
    <w:rsid w:val="000F20C5"/>
    <w:rsid w:val="0010712D"/>
    <w:rsid w:val="00136751"/>
    <w:rsid w:val="00165977"/>
    <w:rsid w:val="001729CC"/>
    <w:rsid w:val="00174349"/>
    <w:rsid w:val="001A315D"/>
    <w:rsid w:val="001B6138"/>
    <w:rsid w:val="001C0F4C"/>
    <w:rsid w:val="002304A0"/>
    <w:rsid w:val="002315FD"/>
    <w:rsid w:val="002E3D60"/>
    <w:rsid w:val="003835A8"/>
    <w:rsid w:val="00412782"/>
    <w:rsid w:val="00424429"/>
    <w:rsid w:val="004347C8"/>
    <w:rsid w:val="00466B39"/>
    <w:rsid w:val="00482E0C"/>
    <w:rsid w:val="00497EB5"/>
    <w:rsid w:val="004A2C3A"/>
    <w:rsid w:val="004E3CDA"/>
    <w:rsid w:val="005453D8"/>
    <w:rsid w:val="00575123"/>
    <w:rsid w:val="005839F5"/>
    <w:rsid w:val="00596B9F"/>
    <w:rsid w:val="005B3C6A"/>
    <w:rsid w:val="0062787F"/>
    <w:rsid w:val="006B0D2B"/>
    <w:rsid w:val="00725D3E"/>
    <w:rsid w:val="00766FBB"/>
    <w:rsid w:val="00782A91"/>
    <w:rsid w:val="007A062A"/>
    <w:rsid w:val="007A74F9"/>
    <w:rsid w:val="007B14FF"/>
    <w:rsid w:val="007C5923"/>
    <w:rsid w:val="00800F5F"/>
    <w:rsid w:val="008315C8"/>
    <w:rsid w:val="00840A9E"/>
    <w:rsid w:val="00896C02"/>
    <w:rsid w:val="00896DBB"/>
    <w:rsid w:val="008A4163"/>
    <w:rsid w:val="008D0DC4"/>
    <w:rsid w:val="00AA78FE"/>
    <w:rsid w:val="00AC3427"/>
    <w:rsid w:val="00AC709C"/>
    <w:rsid w:val="00AE6C7D"/>
    <w:rsid w:val="00B15497"/>
    <w:rsid w:val="00B27648"/>
    <w:rsid w:val="00B84EA7"/>
    <w:rsid w:val="00BB0587"/>
    <w:rsid w:val="00BD6ADF"/>
    <w:rsid w:val="00BE19AF"/>
    <w:rsid w:val="00C062F4"/>
    <w:rsid w:val="00C53BF5"/>
    <w:rsid w:val="00CA201B"/>
    <w:rsid w:val="00CA6D96"/>
    <w:rsid w:val="00CC51AB"/>
    <w:rsid w:val="00CD3D26"/>
    <w:rsid w:val="00D12548"/>
    <w:rsid w:val="00D32A99"/>
    <w:rsid w:val="00D347C2"/>
    <w:rsid w:val="00D71681"/>
    <w:rsid w:val="00D84E2E"/>
    <w:rsid w:val="00D94BDE"/>
    <w:rsid w:val="00DA6366"/>
    <w:rsid w:val="00E064C1"/>
    <w:rsid w:val="00EB2D32"/>
    <w:rsid w:val="00EC717C"/>
    <w:rsid w:val="00F536D7"/>
    <w:rsid w:val="00F872BA"/>
    <w:rsid w:val="00FF3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F5"/>
  </w:style>
  <w:style w:type="paragraph" w:styleId="1">
    <w:name w:val="heading 1"/>
    <w:basedOn w:val="a"/>
    <w:next w:val="a"/>
    <w:link w:val="10"/>
    <w:uiPriority w:val="9"/>
    <w:qFormat/>
    <w:rsid w:val="005839F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5839F5"/>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5839F5"/>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5839F5"/>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5839F5"/>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5839F5"/>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5839F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5839F5"/>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5839F5"/>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39F5"/>
    <w:rPr>
      <w:rFonts w:asciiTheme="majorHAnsi" w:eastAsiaTheme="majorEastAsia" w:hAnsiTheme="majorHAnsi" w:cstheme="majorBidi"/>
      <w:sz w:val="36"/>
      <w:szCs w:val="36"/>
    </w:rPr>
  </w:style>
  <w:style w:type="paragraph" w:styleId="a3">
    <w:name w:val="Normal (Web)"/>
    <w:basedOn w:val="a"/>
    <w:uiPriority w:val="99"/>
    <w:semiHidden/>
    <w:unhideWhenUsed/>
    <w:rsid w:val="004E3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839F5"/>
    <w:rPr>
      <w:rFonts w:asciiTheme="majorHAnsi" w:eastAsiaTheme="majorEastAsia" w:hAnsiTheme="majorHAnsi" w:cstheme="majorBidi"/>
      <w:caps/>
      <w:spacing w:val="10"/>
      <w:sz w:val="36"/>
      <w:szCs w:val="36"/>
    </w:rPr>
  </w:style>
  <w:style w:type="table" w:styleId="a4">
    <w:name w:val="Table Grid"/>
    <w:basedOn w:val="a1"/>
    <w:uiPriority w:val="39"/>
    <w:rsid w:val="000F2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EC717C"/>
    <w:pPr>
      <w:spacing w:after="0" w:line="240" w:lineRule="auto"/>
    </w:pPr>
    <w:rPr>
      <w:sz w:val="20"/>
      <w:szCs w:val="20"/>
    </w:rPr>
  </w:style>
  <w:style w:type="character" w:customStyle="1" w:styleId="a6">
    <w:name w:val="Текст сноски Знак"/>
    <w:basedOn w:val="a0"/>
    <w:link w:val="a5"/>
    <w:uiPriority w:val="99"/>
    <w:rsid w:val="00EC717C"/>
    <w:rPr>
      <w:sz w:val="20"/>
      <w:szCs w:val="20"/>
    </w:rPr>
  </w:style>
  <w:style w:type="character" w:styleId="a7">
    <w:name w:val="footnote reference"/>
    <w:basedOn w:val="a0"/>
    <w:uiPriority w:val="99"/>
    <w:semiHidden/>
    <w:unhideWhenUsed/>
    <w:rsid w:val="00EC717C"/>
    <w:rPr>
      <w:vertAlign w:val="superscript"/>
    </w:rPr>
  </w:style>
  <w:style w:type="character" w:styleId="a8">
    <w:name w:val="Hyperlink"/>
    <w:basedOn w:val="a0"/>
    <w:uiPriority w:val="99"/>
    <w:unhideWhenUsed/>
    <w:rsid w:val="00EC717C"/>
    <w:rPr>
      <w:color w:val="0000FF"/>
      <w:u w:val="single"/>
    </w:rPr>
  </w:style>
  <w:style w:type="paragraph" w:styleId="a9">
    <w:name w:val="List Paragraph"/>
    <w:basedOn w:val="a"/>
    <w:uiPriority w:val="34"/>
    <w:qFormat/>
    <w:rsid w:val="00800F5F"/>
    <w:pPr>
      <w:ind w:left="720"/>
      <w:contextualSpacing/>
    </w:pPr>
  </w:style>
  <w:style w:type="character" w:customStyle="1" w:styleId="textstyle-gtvxuf">
    <w:name w:val="textstyle-gtvxuf"/>
    <w:basedOn w:val="a0"/>
    <w:rsid w:val="00482E0C"/>
  </w:style>
  <w:style w:type="table" w:customStyle="1" w:styleId="PlainTable1">
    <w:name w:val="Plain Table 1"/>
    <w:basedOn w:val="a1"/>
    <w:uiPriority w:val="41"/>
    <w:rsid w:val="0010712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Заголовок 3 Знак"/>
    <w:basedOn w:val="a0"/>
    <w:link w:val="3"/>
    <w:uiPriority w:val="9"/>
    <w:semiHidden/>
    <w:rsid w:val="005839F5"/>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5839F5"/>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5839F5"/>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5839F5"/>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5839F5"/>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5839F5"/>
    <w:rPr>
      <w:rFonts w:asciiTheme="majorHAnsi" w:eastAsiaTheme="majorEastAsia" w:hAnsiTheme="majorHAnsi" w:cstheme="majorBidi"/>
      <w:caps/>
    </w:rPr>
  </w:style>
  <w:style w:type="character" w:customStyle="1" w:styleId="90">
    <w:name w:val="Заголовок 9 Знак"/>
    <w:basedOn w:val="a0"/>
    <w:link w:val="9"/>
    <w:uiPriority w:val="9"/>
    <w:semiHidden/>
    <w:rsid w:val="005839F5"/>
    <w:rPr>
      <w:rFonts w:asciiTheme="majorHAnsi" w:eastAsiaTheme="majorEastAsia" w:hAnsiTheme="majorHAnsi" w:cstheme="majorBidi"/>
      <w:i/>
      <w:iCs/>
      <w:caps/>
    </w:rPr>
  </w:style>
  <w:style w:type="paragraph" w:styleId="aa">
    <w:name w:val="caption"/>
    <w:basedOn w:val="a"/>
    <w:next w:val="a"/>
    <w:uiPriority w:val="35"/>
    <w:semiHidden/>
    <w:unhideWhenUsed/>
    <w:qFormat/>
    <w:rsid w:val="005839F5"/>
    <w:pPr>
      <w:spacing w:line="240" w:lineRule="auto"/>
    </w:pPr>
    <w:rPr>
      <w:b/>
      <w:bCs/>
      <w:color w:val="ED7D31" w:themeColor="accent2"/>
      <w:spacing w:val="10"/>
      <w:sz w:val="16"/>
      <w:szCs w:val="16"/>
    </w:rPr>
  </w:style>
  <w:style w:type="paragraph" w:styleId="ab">
    <w:name w:val="Title"/>
    <w:basedOn w:val="a"/>
    <w:next w:val="a"/>
    <w:link w:val="ac"/>
    <w:uiPriority w:val="10"/>
    <w:qFormat/>
    <w:rsid w:val="005839F5"/>
    <w:pPr>
      <w:spacing w:after="0" w:line="240" w:lineRule="auto"/>
      <w:contextualSpacing/>
    </w:pPr>
    <w:rPr>
      <w:rFonts w:asciiTheme="majorHAnsi" w:eastAsiaTheme="majorEastAsia" w:hAnsiTheme="majorHAnsi" w:cstheme="majorBidi"/>
      <w:caps/>
      <w:spacing w:val="40"/>
      <w:sz w:val="76"/>
      <w:szCs w:val="76"/>
    </w:rPr>
  </w:style>
  <w:style w:type="character" w:customStyle="1" w:styleId="ac">
    <w:name w:val="Название Знак"/>
    <w:basedOn w:val="a0"/>
    <w:link w:val="ab"/>
    <w:uiPriority w:val="10"/>
    <w:rsid w:val="005839F5"/>
    <w:rPr>
      <w:rFonts w:asciiTheme="majorHAnsi" w:eastAsiaTheme="majorEastAsia" w:hAnsiTheme="majorHAnsi" w:cstheme="majorBidi"/>
      <w:caps/>
      <w:spacing w:val="40"/>
      <w:sz w:val="76"/>
      <w:szCs w:val="76"/>
    </w:rPr>
  </w:style>
  <w:style w:type="paragraph" w:styleId="ad">
    <w:name w:val="Subtitle"/>
    <w:basedOn w:val="a"/>
    <w:next w:val="a"/>
    <w:link w:val="ae"/>
    <w:uiPriority w:val="11"/>
    <w:qFormat/>
    <w:rsid w:val="005839F5"/>
    <w:pPr>
      <w:numPr>
        <w:ilvl w:val="1"/>
      </w:numPr>
      <w:spacing w:after="240"/>
    </w:pPr>
    <w:rPr>
      <w:color w:val="000000" w:themeColor="text1"/>
      <w:sz w:val="24"/>
      <w:szCs w:val="24"/>
    </w:rPr>
  </w:style>
  <w:style w:type="character" w:customStyle="1" w:styleId="ae">
    <w:name w:val="Подзаголовок Знак"/>
    <w:basedOn w:val="a0"/>
    <w:link w:val="ad"/>
    <w:uiPriority w:val="11"/>
    <w:rsid w:val="005839F5"/>
    <w:rPr>
      <w:color w:val="000000" w:themeColor="text1"/>
      <w:sz w:val="24"/>
      <w:szCs w:val="24"/>
    </w:rPr>
  </w:style>
  <w:style w:type="character" w:styleId="af">
    <w:name w:val="Strong"/>
    <w:basedOn w:val="a0"/>
    <w:uiPriority w:val="22"/>
    <w:qFormat/>
    <w:rsid w:val="005839F5"/>
    <w:rPr>
      <w:rFonts w:asciiTheme="minorHAnsi" w:eastAsiaTheme="minorEastAsia" w:hAnsiTheme="minorHAnsi" w:cstheme="minorBidi"/>
      <w:b/>
      <w:bCs/>
      <w:spacing w:val="0"/>
      <w:w w:val="100"/>
      <w:position w:val="0"/>
      <w:sz w:val="20"/>
      <w:szCs w:val="20"/>
    </w:rPr>
  </w:style>
  <w:style w:type="character" w:styleId="af0">
    <w:name w:val="Emphasis"/>
    <w:basedOn w:val="a0"/>
    <w:uiPriority w:val="20"/>
    <w:qFormat/>
    <w:rsid w:val="005839F5"/>
    <w:rPr>
      <w:rFonts w:asciiTheme="minorHAnsi" w:eastAsiaTheme="minorEastAsia" w:hAnsiTheme="minorHAnsi" w:cstheme="minorBidi"/>
      <w:i/>
      <w:iCs/>
      <w:color w:val="C45911" w:themeColor="accent2" w:themeShade="BF"/>
      <w:sz w:val="20"/>
      <w:szCs w:val="20"/>
    </w:rPr>
  </w:style>
  <w:style w:type="paragraph" w:styleId="af1">
    <w:name w:val="No Spacing"/>
    <w:uiPriority w:val="1"/>
    <w:qFormat/>
    <w:rsid w:val="005839F5"/>
    <w:pPr>
      <w:spacing w:after="0" w:line="240" w:lineRule="auto"/>
    </w:pPr>
  </w:style>
  <w:style w:type="paragraph" w:styleId="21">
    <w:name w:val="Quote"/>
    <w:basedOn w:val="a"/>
    <w:next w:val="a"/>
    <w:link w:val="22"/>
    <w:uiPriority w:val="29"/>
    <w:qFormat/>
    <w:rsid w:val="005839F5"/>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5839F5"/>
    <w:rPr>
      <w:rFonts w:asciiTheme="majorHAnsi" w:eastAsiaTheme="majorEastAsia" w:hAnsiTheme="majorHAnsi" w:cstheme="majorBidi"/>
      <w:sz w:val="24"/>
      <w:szCs w:val="24"/>
    </w:rPr>
  </w:style>
  <w:style w:type="paragraph" w:styleId="af2">
    <w:name w:val="Intense Quote"/>
    <w:basedOn w:val="a"/>
    <w:next w:val="a"/>
    <w:link w:val="af3"/>
    <w:uiPriority w:val="30"/>
    <w:qFormat/>
    <w:rsid w:val="005839F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f3">
    <w:name w:val="Выделенная цитата Знак"/>
    <w:basedOn w:val="a0"/>
    <w:link w:val="af2"/>
    <w:uiPriority w:val="30"/>
    <w:rsid w:val="005839F5"/>
    <w:rPr>
      <w:rFonts w:asciiTheme="majorHAnsi" w:eastAsiaTheme="majorEastAsia" w:hAnsiTheme="majorHAnsi" w:cstheme="majorBidi"/>
      <w:caps/>
      <w:color w:val="C45911" w:themeColor="accent2" w:themeShade="BF"/>
      <w:spacing w:val="10"/>
      <w:sz w:val="28"/>
      <w:szCs w:val="28"/>
    </w:rPr>
  </w:style>
  <w:style w:type="character" w:styleId="af4">
    <w:name w:val="Subtle Emphasis"/>
    <w:basedOn w:val="a0"/>
    <w:uiPriority w:val="19"/>
    <w:qFormat/>
    <w:rsid w:val="005839F5"/>
    <w:rPr>
      <w:i/>
      <w:iCs/>
      <w:color w:val="auto"/>
    </w:rPr>
  </w:style>
  <w:style w:type="character" w:styleId="af5">
    <w:name w:val="Intense Emphasis"/>
    <w:basedOn w:val="a0"/>
    <w:uiPriority w:val="21"/>
    <w:qFormat/>
    <w:rsid w:val="005839F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6">
    <w:name w:val="Subtle Reference"/>
    <w:basedOn w:val="a0"/>
    <w:uiPriority w:val="31"/>
    <w:qFormat/>
    <w:rsid w:val="005839F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7">
    <w:name w:val="Intense Reference"/>
    <w:basedOn w:val="a0"/>
    <w:uiPriority w:val="32"/>
    <w:qFormat/>
    <w:rsid w:val="005839F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8">
    <w:name w:val="Book Title"/>
    <w:basedOn w:val="a0"/>
    <w:uiPriority w:val="33"/>
    <w:qFormat/>
    <w:rsid w:val="005839F5"/>
    <w:rPr>
      <w:rFonts w:asciiTheme="minorHAnsi" w:eastAsiaTheme="minorEastAsia" w:hAnsiTheme="minorHAnsi" w:cstheme="minorBidi"/>
      <w:b/>
      <w:bCs/>
      <w:i/>
      <w:iCs/>
      <w:caps w:val="0"/>
      <w:smallCaps w:val="0"/>
      <w:color w:val="auto"/>
      <w:spacing w:val="10"/>
      <w:w w:val="100"/>
      <w:sz w:val="20"/>
      <w:szCs w:val="20"/>
    </w:rPr>
  </w:style>
  <w:style w:type="paragraph" w:styleId="af9">
    <w:name w:val="TOC Heading"/>
    <w:basedOn w:val="1"/>
    <w:next w:val="a"/>
    <w:uiPriority w:val="39"/>
    <w:semiHidden/>
    <w:unhideWhenUsed/>
    <w:qFormat/>
    <w:rsid w:val="005839F5"/>
    <w:pPr>
      <w:outlineLvl w:val="9"/>
    </w:pPr>
  </w:style>
  <w:style w:type="table" w:customStyle="1" w:styleId="GridTable1Light">
    <w:name w:val="Grid Table 1 Light"/>
    <w:basedOn w:val="a1"/>
    <w:uiPriority w:val="46"/>
    <w:rsid w:val="005839F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6">
    <w:name w:val="Grid Table 5 Dark Accent 6"/>
    <w:basedOn w:val="a1"/>
    <w:uiPriority w:val="50"/>
    <w:rsid w:val="005839F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w:divs>
    <w:div w:id="77678311">
      <w:bodyDiv w:val="1"/>
      <w:marLeft w:val="0"/>
      <w:marRight w:val="0"/>
      <w:marTop w:val="0"/>
      <w:marBottom w:val="0"/>
      <w:divBdr>
        <w:top w:val="none" w:sz="0" w:space="0" w:color="auto"/>
        <w:left w:val="none" w:sz="0" w:space="0" w:color="auto"/>
        <w:bottom w:val="none" w:sz="0" w:space="0" w:color="auto"/>
        <w:right w:val="none" w:sz="0" w:space="0" w:color="auto"/>
      </w:divBdr>
    </w:div>
    <w:div w:id="97720005">
      <w:bodyDiv w:val="1"/>
      <w:marLeft w:val="0"/>
      <w:marRight w:val="0"/>
      <w:marTop w:val="0"/>
      <w:marBottom w:val="0"/>
      <w:divBdr>
        <w:top w:val="none" w:sz="0" w:space="0" w:color="auto"/>
        <w:left w:val="none" w:sz="0" w:space="0" w:color="auto"/>
        <w:bottom w:val="none" w:sz="0" w:space="0" w:color="auto"/>
        <w:right w:val="none" w:sz="0" w:space="0" w:color="auto"/>
      </w:divBdr>
    </w:div>
    <w:div w:id="203256833">
      <w:bodyDiv w:val="1"/>
      <w:marLeft w:val="0"/>
      <w:marRight w:val="0"/>
      <w:marTop w:val="0"/>
      <w:marBottom w:val="0"/>
      <w:divBdr>
        <w:top w:val="none" w:sz="0" w:space="0" w:color="auto"/>
        <w:left w:val="none" w:sz="0" w:space="0" w:color="auto"/>
        <w:bottom w:val="none" w:sz="0" w:space="0" w:color="auto"/>
        <w:right w:val="none" w:sz="0" w:space="0" w:color="auto"/>
      </w:divBdr>
    </w:div>
    <w:div w:id="292175139">
      <w:bodyDiv w:val="1"/>
      <w:marLeft w:val="0"/>
      <w:marRight w:val="0"/>
      <w:marTop w:val="0"/>
      <w:marBottom w:val="0"/>
      <w:divBdr>
        <w:top w:val="none" w:sz="0" w:space="0" w:color="auto"/>
        <w:left w:val="none" w:sz="0" w:space="0" w:color="auto"/>
        <w:bottom w:val="none" w:sz="0" w:space="0" w:color="auto"/>
        <w:right w:val="none" w:sz="0" w:space="0" w:color="auto"/>
      </w:divBdr>
    </w:div>
    <w:div w:id="339167126">
      <w:bodyDiv w:val="1"/>
      <w:marLeft w:val="0"/>
      <w:marRight w:val="0"/>
      <w:marTop w:val="0"/>
      <w:marBottom w:val="0"/>
      <w:divBdr>
        <w:top w:val="none" w:sz="0" w:space="0" w:color="auto"/>
        <w:left w:val="none" w:sz="0" w:space="0" w:color="auto"/>
        <w:bottom w:val="none" w:sz="0" w:space="0" w:color="auto"/>
        <w:right w:val="none" w:sz="0" w:space="0" w:color="auto"/>
      </w:divBdr>
    </w:div>
    <w:div w:id="341396546">
      <w:bodyDiv w:val="1"/>
      <w:marLeft w:val="0"/>
      <w:marRight w:val="0"/>
      <w:marTop w:val="0"/>
      <w:marBottom w:val="0"/>
      <w:divBdr>
        <w:top w:val="none" w:sz="0" w:space="0" w:color="auto"/>
        <w:left w:val="none" w:sz="0" w:space="0" w:color="auto"/>
        <w:bottom w:val="none" w:sz="0" w:space="0" w:color="auto"/>
        <w:right w:val="none" w:sz="0" w:space="0" w:color="auto"/>
      </w:divBdr>
    </w:div>
    <w:div w:id="348797760">
      <w:bodyDiv w:val="1"/>
      <w:marLeft w:val="0"/>
      <w:marRight w:val="0"/>
      <w:marTop w:val="0"/>
      <w:marBottom w:val="0"/>
      <w:divBdr>
        <w:top w:val="none" w:sz="0" w:space="0" w:color="auto"/>
        <w:left w:val="none" w:sz="0" w:space="0" w:color="auto"/>
        <w:bottom w:val="none" w:sz="0" w:space="0" w:color="auto"/>
        <w:right w:val="none" w:sz="0" w:space="0" w:color="auto"/>
      </w:divBdr>
    </w:div>
    <w:div w:id="414865362">
      <w:bodyDiv w:val="1"/>
      <w:marLeft w:val="0"/>
      <w:marRight w:val="0"/>
      <w:marTop w:val="0"/>
      <w:marBottom w:val="0"/>
      <w:divBdr>
        <w:top w:val="none" w:sz="0" w:space="0" w:color="auto"/>
        <w:left w:val="none" w:sz="0" w:space="0" w:color="auto"/>
        <w:bottom w:val="none" w:sz="0" w:space="0" w:color="auto"/>
        <w:right w:val="none" w:sz="0" w:space="0" w:color="auto"/>
      </w:divBdr>
    </w:div>
    <w:div w:id="539241494">
      <w:bodyDiv w:val="1"/>
      <w:marLeft w:val="0"/>
      <w:marRight w:val="0"/>
      <w:marTop w:val="0"/>
      <w:marBottom w:val="0"/>
      <w:divBdr>
        <w:top w:val="none" w:sz="0" w:space="0" w:color="auto"/>
        <w:left w:val="none" w:sz="0" w:space="0" w:color="auto"/>
        <w:bottom w:val="none" w:sz="0" w:space="0" w:color="auto"/>
        <w:right w:val="none" w:sz="0" w:space="0" w:color="auto"/>
      </w:divBdr>
    </w:div>
    <w:div w:id="553006517">
      <w:bodyDiv w:val="1"/>
      <w:marLeft w:val="0"/>
      <w:marRight w:val="0"/>
      <w:marTop w:val="0"/>
      <w:marBottom w:val="0"/>
      <w:divBdr>
        <w:top w:val="none" w:sz="0" w:space="0" w:color="auto"/>
        <w:left w:val="none" w:sz="0" w:space="0" w:color="auto"/>
        <w:bottom w:val="none" w:sz="0" w:space="0" w:color="auto"/>
        <w:right w:val="none" w:sz="0" w:space="0" w:color="auto"/>
      </w:divBdr>
    </w:div>
    <w:div w:id="564797493">
      <w:bodyDiv w:val="1"/>
      <w:marLeft w:val="0"/>
      <w:marRight w:val="0"/>
      <w:marTop w:val="0"/>
      <w:marBottom w:val="0"/>
      <w:divBdr>
        <w:top w:val="none" w:sz="0" w:space="0" w:color="auto"/>
        <w:left w:val="none" w:sz="0" w:space="0" w:color="auto"/>
        <w:bottom w:val="none" w:sz="0" w:space="0" w:color="auto"/>
        <w:right w:val="none" w:sz="0" w:space="0" w:color="auto"/>
      </w:divBdr>
    </w:div>
    <w:div w:id="568076871">
      <w:bodyDiv w:val="1"/>
      <w:marLeft w:val="0"/>
      <w:marRight w:val="0"/>
      <w:marTop w:val="0"/>
      <w:marBottom w:val="0"/>
      <w:divBdr>
        <w:top w:val="none" w:sz="0" w:space="0" w:color="auto"/>
        <w:left w:val="none" w:sz="0" w:space="0" w:color="auto"/>
        <w:bottom w:val="none" w:sz="0" w:space="0" w:color="auto"/>
        <w:right w:val="none" w:sz="0" w:space="0" w:color="auto"/>
      </w:divBdr>
    </w:div>
    <w:div w:id="595361683">
      <w:bodyDiv w:val="1"/>
      <w:marLeft w:val="0"/>
      <w:marRight w:val="0"/>
      <w:marTop w:val="0"/>
      <w:marBottom w:val="0"/>
      <w:divBdr>
        <w:top w:val="none" w:sz="0" w:space="0" w:color="auto"/>
        <w:left w:val="none" w:sz="0" w:space="0" w:color="auto"/>
        <w:bottom w:val="none" w:sz="0" w:space="0" w:color="auto"/>
        <w:right w:val="none" w:sz="0" w:space="0" w:color="auto"/>
      </w:divBdr>
    </w:div>
    <w:div w:id="640429215">
      <w:bodyDiv w:val="1"/>
      <w:marLeft w:val="0"/>
      <w:marRight w:val="0"/>
      <w:marTop w:val="0"/>
      <w:marBottom w:val="0"/>
      <w:divBdr>
        <w:top w:val="none" w:sz="0" w:space="0" w:color="auto"/>
        <w:left w:val="none" w:sz="0" w:space="0" w:color="auto"/>
        <w:bottom w:val="none" w:sz="0" w:space="0" w:color="auto"/>
        <w:right w:val="none" w:sz="0" w:space="0" w:color="auto"/>
      </w:divBdr>
    </w:div>
    <w:div w:id="665329899">
      <w:bodyDiv w:val="1"/>
      <w:marLeft w:val="0"/>
      <w:marRight w:val="0"/>
      <w:marTop w:val="0"/>
      <w:marBottom w:val="0"/>
      <w:divBdr>
        <w:top w:val="none" w:sz="0" w:space="0" w:color="auto"/>
        <w:left w:val="none" w:sz="0" w:space="0" w:color="auto"/>
        <w:bottom w:val="none" w:sz="0" w:space="0" w:color="auto"/>
        <w:right w:val="none" w:sz="0" w:space="0" w:color="auto"/>
      </w:divBdr>
    </w:div>
    <w:div w:id="707337059">
      <w:bodyDiv w:val="1"/>
      <w:marLeft w:val="0"/>
      <w:marRight w:val="0"/>
      <w:marTop w:val="0"/>
      <w:marBottom w:val="0"/>
      <w:divBdr>
        <w:top w:val="none" w:sz="0" w:space="0" w:color="auto"/>
        <w:left w:val="none" w:sz="0" w:space="0" w:color="auto"/>
        <w:bottom w:val="none" w:sz="0" w:space="0" w:color="auto"/>
        <w:right w:val="none" w:sz="0" w:space="0" w:color="auto"/>
      </w:divBdr>
    </w:div>
    <w:div w:id="831992586">
      <w:bodyDiv w:val="1"/>
      <w:marLeft w:val="0"/>
      <w:marRight w:val="0"/>
      <w:marTop w:val="0"/>
      <w:marBottom w:val="0"/>
      <w:divBdr>
        <w:top w:val="none" w:sz="0" w:space="0" w:color="auto"/>
        <w:left w:val="none" w:sz="0" w:space="0" w:color="auto"/>
        <w:bottom w:val="none" w:sz="0" w:space="0" w:color="auto"/>
        <w:right w:val="none" w:sz="0" w:space="0" w:color="auto"/>
      </w:divBdr>
    </w:div>
    <w:div w:id="833381112">
      <w:bodyDiv w:val="1"/>
      <w:marLeft w:val="0"/>
      <w:marRight w:val="0"/>
      <w:marTop w:val="0"/>
      <w:marBottom w:val="0"/>
      <w:divBdr>
        <w:top w:val="none" w:sz="0" w:space="0" w:color="auto"/>
        <w:left w:val="none" w:sz="0" w:space="0" w:color="auto"/>
        <w:bottom w:val="none" w:sz="0" w:space="0" w:color="auto"/>
        <w:right w:val="none" w:sz="0" w:space="0" w:color="auto"/>
      </w:divBdr>
    </w:div>
    <w:div w:id="926771548">
      <w:bodyDiv w:val="1"/>
      <w:marLeft w:val="0"/>
      <w:marRight w:val="0"/>
      <w:marTop w:val="0"/>
      <w:marBottom w:val="0"/>
      <w:divBdr>
        <w:top w:val="none" w:sz="0" w:space="0" w:color="auto"/>
        <w:left w:val="none" w:sz="0" w:space="0" w:color="auto"/>
        <w:bottom w:val="none" w:sz="0" w:space="0" w:color="auto"/>
        <w:right w:val="none" w:sz="0" w:space="0" w:color="auto"/>
      </w:divBdr>
    </w:div>
    <w:div w:id="949165015">
      <w:bodyDiv w:val="1"/>
      <w:marLeft w:val="0"/>
      <w:marRight w:val="0"/>
      <w:marTop w:val="0"/>
      <w:marBottom w:val="0"/>
      <w:divBdr>
        <w:top w:val="none" w:sz="0" w:space="0" w:color="auto"/>
        <w:left w:val="none" w:sz="0" w:space="0" w:color="auto"/>
        <w:bottom w:val="none" w:sz="0" w:space="0" w:color="auto"/>
        <w:right w:val="none" w:sz="0" w:space="0" w:color="auto"/>
      </w:divBdr>
    </w:div>
    <w:div w:id="977106871">
      <w:bodyDiv w:val="1"/>
      <w:marLeft w:val="0"/>
      <w:marRight w:val="0"/>
      <w:marTop w:val="0"/>
      <w:marBottom w:val="0"/>
      <w:divBdr>
        <w:top w:val="none" w:sz="0" w:space="0" w:color="auto"/>
        <w:left w:val="none" w:sz="0" w:space="0" w:color="auto"/>
        <w:bottom w:val="none" w:sz="0" w:space="0" w:color="auto"/>
        <w:right w:val="none" w:sz="0" w:space="0" w:color="auto"/>
      </w:divBdr>
    </w:div>
    <w:div w:id="1038897971">
      <w:bodyDiv w:val="1"/>
      <w:marLeft w:val="0"/>
      <w:marRight w:val="0"/>
      <w:marTop w:val="0"/>
      <w:marBottom w:val="0"/>
      <w:divBdr>
        <w:top w:val="none" w:sz="0" w:space="0" w:color="auto"/>
        <w:left w:val="none" w:sz="0" w:space="0" w:color="auto"/>
        <w:bottom w:val="none" w:sz="0" w:space="0" w:color="auto"/>
        <w:right w:val="none" w:sz="0" w:space="0" w:color="auto"/>
      </w:divBdr>
    </w:div>
    <w:div w:id="1066807478">
      <w:bodyDiv w:val="1"/>
      <w:marLeft w:val="0"/>
      <w:marRight w:val="0"/>
      <w:marTop w:val="0"/>
      <w:marBottom w:val="0"/>
      <w:divBdr>
        <w:top w:val="none" w:sz="0" w:space="0" w:color="auto"/>
        <w:left w:val="none" w:sz="0" w:space="0" w:color="auto"/>
        <w:bottom w:val="none" w:sz="0" w:space="0" w:color="auto"/>
        <w:right w:val="none" w:sz="0" w:space="0" w:color="auto"/>
      </w:divBdr>
      <w:divsChild>
        <w:div w:id="363795127">
          <w:marLeft w:val="0"/>
          <w:marRight w:val="0"/>
          <w:marTop w:val="0"/>
          <w:marBottom w:val="0"/>
          <w:divBdr>
            <w:top w:val="none" w:sz="0" w:space="0" w:color="auto"/>
            <w:left w:val="none" w:sz="0" w:space="0" w:color="auto"/>
            <w:bottom w:val="none" w:sz="0" w:space="0" w:color="auto"/>
            <w:right w:val="none" w:sz="0" w:space="0" w:color="auto"/>
          </w:divBdr>
          <w:divsChild>
            <w:div w:id="772407340">
              <w:marLeft w:val="0"/>
              <w:marRight w:val="0"/>
              <w:marTop w:val="0"/>
              <w:marBottom w:val="0"/>
              <w:divBdr>
                <w:top w:val="none" w:sz="0" w:space="0" w:color="auto"/>
                <w:left w:val="none" w:sz="0" w:space="0" w:color="auto"/>
                <w:bottom w:val="none" w:sz="0" w:space="0" w:color="auto"/>
                <w:right w:val="none" w:sz="0" w:space="0" w:color="auto"/>
              </w:divBdr>
              <w:divsChild>
                <w:div w:id="168446088">
                  <w:marLeft w:val="0"/>
                  <w:marRight w:val="0"/>
                  <w:marTop w:val="0"/>
                  <w:marBottom w:val="0"/>
                  <w:divBdr>
                    <w:top w:val="none" w:sz="0" w:space="0" w:color="auto"/>
                    <w:left w:val="none" w:sz="0" w:space="0" w:color="auto"/>
                    <w:bottom w:val="none" w:sz="0" w:space="0" w:color="auto"/>
                    <w:right w:val="none" w:sz="0" w:space="0" w:color="auto"/>
                  </w:divBdr>
                  <w:divsChild>
                    <w:div w:id="1252621431">
                      <w:marLeft w:val="0"/>
                      <w:marRight w:val="0"/>
                      <w:marTop w:val="0"/>
                      <w:marBottom w:val="0"/>
                      <w:divBdr>
                        <w:top w:val="none" w:sz="0" w:space="0" w:color="auto"/>
                        <w:left w:val="none" w:sz="0" w:space="0" w:color="auto"/>
                        <w:bottom w:val="none" w:sz="0" w:space="0" w:color="auto"/>
                        <w:right w:val="none" w:sz="0" w:space="0" w:color="auto"/>
                      </w:divBdr>
                      <w:divsChild>
                        <w:div w:id="861405236">
                          <w:marLeft w:val="0"/>
                          <w:marRight w:val="0"/>
                          <w:marTop w:val="0"/>
                          <w:marBottom w:val="0"/>
                          <w:divBdr>
                            <w:top w:val="none" w:sz="0" w:space="0" w:color="auto"/>
                            <w:left w:val="none" w:sz="0" w:space="0" w:color="auto"/>
                            <w:bottom w:val="none" w:sz="0" w:space="0" w:color="auto"/>
                            <w:right w:val="none" w:sz="0" w:space="0" w:color="auto"/>
                          </w:divBdr>
                          <w:divsChild>
                            <w:div w:id="1182360507">
                              <w:marLeft w:val="0"/>
                              <w:marRight w:val="300"/>
                              <w:marTop w:val="180"/>
                              <w:marBottom w:val="0"/>
                              <w:divBdr>
                                <w:top w:val="none" w:sz="0" w:space="0" w:color="auto"/>
                                <w:left w:val="none" w:sz="0" w:space="0" w:color="auto"/>
                                <w:bottom w:val="none" w:sz="0" w:space="0" w:color="auto"/>
                                <w:right w:val="none" w:sz="0" w:space="0" w:color="auto"/>
                              </w:divBdr>
                              <w:divsChild>
                                <w:div w:id="12668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18174">
          <w:marLeft w:val="0"/>
          <w:marRight w:val="0"/>
          <w:marTop w:val="0"/>
          <w:marBottom w:val="0"/>
          <w:divBdr>
            <w:top w:val="none" w:sz="0" w:space="0" w:color="auto"/>
            <w:left w:val="none" w:sz="0" w:space="0" w:color="auto"/>
            <w:bottom w:val="none" w:sz="0" w:space="0" w:color="auto"/>
            <w:right w:val="none" w:sz="0" w:space="0" w:color="auto"/>
          </w:divBdr>
          <w:divsChild>
            <w:div w:id="1662197051">
              <w:marLeft w:val="0"/>
              <w:marRight w:val="0"/>
              <w:marTop w:val="0"/>
              <w:marBottom w:val="0"/>
              <w:divBdr>
                <w:top w:val="none" w:sz="0" w:space="0" w:color="auto"/>
                <w:left w:val="none" w:sz="0" w:space="0" w:color="auto"/>
                <w:bottom w:val="none" w:sz="0" w:space="0" w:color="auto"/>
                <w:right w:val="none" w:sz="0" w:space="0" w:color="auto"/>
              </w:divBdr>
              <w:divsChild>
                <w:div w:id="789126522">
                  <w:marLeft w:val="0"/>
                  <w:marRight w:val="0"/>
                  <w:marTop w:val="0"/>
                  <w:marBottom w:val="0"/>
                  <w:divBdr>
                    <w:top w:val="none" w:sz="0" w:space="0" w:color="auto"/>
                    <w:left w:val="none" w:sz="0" w:space="0" w:color="auto"/>
                    <w:bottom w:val="none" w:sz="0" w:space="0" w:color="auto"/>
                    <w:right w:val="none" w:sz="0" w:space="0" w:color="auto"/>
                  </w:divBdr>
                  <w:divsChild>
                    <w:div w:id="65496125">
                      <w:marLeft w:val="0"/>
                      <w:marRight w:val="0"/>
                      <w:marTop w:val="0"/>
                      <w:marBottom w:val="0"/>
                      <w:divBdr>
                        <w:top w:val="none" w:sz="0" w:space="0" w:color="auto"/>
                        <w:left w:val="none" w:sz="0" w:space="0" w:color="auto"/>
                        <w:bottom w:val="none" w:sz="0" w:space="0" w:color="auto"/>
                        <w:right w:val="none" w:sz="0" w:space="0" w:color="auto"/>
                      </w:divBdr>
                      <w:divsChild>
                        <w:div w:id="1704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86588">
      <w:bodyDiv w:val="1"/>
      <w:marLeft w:val="0"/>
      <w:marRight w:val="0"/>
      <w:marTop w:val="0"/>
      <w:marBottom w:val="0"/>
      <w:divBdr>
        <w:top w:val="none" w:sz="0" w:space="0" w:color="auto"/>
        <w:left w:val="none" w:sz="0" w:space="0" w:color="auto"/>
        <w:bottom w:val="none" w:sz="0" w:space="0" w:color="auto"/>
        <w:right w:val="none" w:sz="0" w:space="0" w:color="auto"/>
      </w:divBdr>
    </w:div>
    <w:div w:id="1104884681">
      <w:bodyDiv w:val="1"/>
      <w:marLeft w:val="0"/>
      <w:marRight w:val="0"/>
      <w:marTop w:val="0"/>
      <w:marBottom w:val="0"/>
      <w:divBdr>
        <w:top w:val="none" w:sz="0" w:space="0" w:color="auto"/>
        <w:left w:val="none" w:sz="0" w:space="0" w:color="auto"/>
        <w:bottom w:val="none" w:sz="0" w:space="0" w:color="auto"/>
        <w:right w:val="none" w:sz="0" w:space="0" w:color="auto"/>
      </w:divBdr>
    </w:div>
    <w:div w:id="1109202857">
      <w:bodyDiv w:val="1"/>
      <w:marLeft w:val="0"/>
      <w:marRight w:val="0"/>
      <w:marTop w:val="0"/>
      <w:marBottom w:val="0"/>
      <w:divBdr>
        <w:top w:val="none" w:sz="0" w:space="0" w:color="auto"/>
        <w:left w:val="none" w:sz="0" w:space="0" w:color="auto"/>
        <w:bottom w:val="none" w:sz="0" w:space="0" w:color="auto"/>
        <w:right w:val="none" w:sz="0" w:space="0" w:color="auto"/>
      </w:divBdr>
    </w:div>
    <w:div w:id="1133407210">
      <w:bodyDiv w:val="1"/>
      <w:marLeft w:val="0"/>
      <w:marRight w:val="0"/>
      <w:marTop w:val="0"/>
      <w:marBottom w:val="0"/>
      <w:divBdr>
        <w:top w:val="none" w:sz="0" w:space="0" w:color="auto"/>
        <w:left w:val="none" w:sz="0" w:space="0" w:color="auto"/>
        <w:bottom w:val="none" w:sz="0" w:space="0" w:color="auto"/>
        <w:right w:val="none" w:sz="0" w:space="0" w:color="auto"/>
      </w:divBdr>
    </w:div>
    <w:div w:id="1134568169">
      <w:bodyDiv w:val="1"/>
      <w:marLeft w:val="0"/>
      <w:marRight w:val="0"/>
      <w:marTop w:val="0"/>
      <w:marBottom w:val="0"/>
      <w:divBdr>
        <w:top w:val="none" w:sz="0" w:space="0" w:color="auto"/>
        <w:left w:val="none" w:sz="0" w:space="0" w:color="auto"/>
        <w:bottom w:val="none" w:sz="0" w:space="0" w:color="auto"/>
        <w:right w:val="none" w:sz="0" w:space="0" w:color="auto"/>
      </w:divBdr>
      <w:divsChild>
        <w:div w:id="961494737">
          <w:marLeft w:val="0"/>
          <w:marRight w:val="0"/>
          <w:marTop w:val="0"/>
          <w:marBottom w:val="0"/>
          <w:divBdr>
            <w:top w:val="none" w:sz="0" w:space="0" w:color="auto"/>
            <w:left w:val="none" w:sz="0" w:space="0" w:color="auto"/>
            <w:bottom w:val="none" w:sz="0" w:space="0" w:color="auto"/>
            <w:right w:val="none" w:sz="0" w:space="0" w:color="auto"/>
          </w:divBdr>
          <w:divsChild>
            <w:div w:id="1400248957">
              <w:marLeft w:val="-120"/>
              <w:marRight w:val="-120"/>
              <w:marTop w:val="0"/>
              <w:marBottom w:val="0"/>
              <w:divBdr>
                <w:top w:val="none" w:sz="0" w:space="0" w:color="auto"/>
                <w:left w:val="none" w:sz="0" w:space="0" w:color="auto"/>
                <w:bottom w:val="none" w:sz="0" w:space="0" w:color="auto"/>
                <w:right w:val="none" w:sz="0" w:space="0" w:color="auto"/>
              </w:divBdr>
              <w:divsChild>
                <w:div w:id="17254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8934">
      <w:bodyDiv w:val="1"/>
      <w:marLeft w:val="0"/>
      <w:marRight w:val="0"/>
      <w:marTop w:val="0"/>
      <w:marBottom w:val="0"/>
      <w:divBdr>
        <w:top w:val="none" w:sz="0" w:space="0" w:color="auto"/>
        <w:left w:val="none" w:sz="0" w:space="0" w:color="auto"/>
        <w:bottom w:val="none" w:sz="0" w:space="0" w:color="auto"/>
        <w:right w:val="none" w:sz="0" w:space="0" w:color="auto"/>
      </w:divBdr>
      <w:divsChild>
        <w:div w:id="103964322">
          <w:marLeft w:val="0"/>
          <w:marRight w:val="0"/>
          <w:marTop w:val="0"/>
          <w:marBottom w:val="0"/>
          <w:divBdr>
            <w:top w:val="none" w:sz="0" w:space="0" w:color="auto"/>
            <w:left w:val="none" w:sz="0" w:space="0" w:color="auto"/>
            <w:bottom w:val="none" w:sz="0" w:space="0" w:color="auto"/>
            <w:right w:val="none" w:sz="0" w:space="0" w:color="auto"/>
          </w:divBdr>
          <w:divsChild>
            <w:div w:id="550069572">
              <w:marLeft w:val="0"/>
              <w:marRight w:val="0"/>
              <w:marTop w:val="0"/>
              <w:marBottom w:val="0"/>
              <w:divBdr>
                <w:top w:val="none" w:sz="0" w:space="0" w:color="auto"/>
                <w:left w:val="none" w:sz="0" w:space="0" w:color="auto"/>
                <w:bottom w:val="none" w:sz="0" w:space="0" w:color="auto"/>
                <w:right w:val="none" w:sz="0" w:space="0" w:color="auto"/>
              </w:divBdr>
            </w:div>
          </w:divsChild>
        </w:div>
        <w:div w:id="1401444010">
          <w:marLeft w:val="0"/>
          <w:marRight w:val="0"/>
          <w:marTop w:val="0"/>
          <w:marBottom w:val="0"/>
          <w:divBdr>
            <w:top w:val="none" w:sz="0" w:space="0" w:color="auto"/>
            <w:left w:val="none" w:sz="0" w:space="0" w:color="auto"/>
            <w:bottom w:val="none" w:sz="0" w:space="0" w:color="auto"/>
            <w:right w:val="none" w:sz="0" w:space="0" w:color="auto"/>
          </w:divBdr>
          <w:divsChild>
            <w:div w:id="183137489">
              <w:marLeft w:val="0"/>
              <w:marRight w:val="0"/>
              <w:marTop w:val="0"/>
              <w:marBottom w:val="0"/>
              <w:divBdr>
                <w:top w:val="none" w:sz="0" w:space="0" w:color="auto"/>
                <w:left w:val="none" w:sz="0" w:space="0" w:color="auto"/>
                <w:bottom w:val="none" w:sz="0" w:space="0" w:color="auto"/>
                <w:right w:val="none" w:sz="0" w:space="0" w:color="auto"/>
              </w:divBdr>
            </w:div>
            <w:div w:id="366372967">
              <w:marLeft w:val="0"/>
              <w:marRight w:val="0"/>
              <w:marTop w:val="0"/>
              <w:marBottom w:val="0"/>
              <w:divBdr>
                <w:top w:val="none" w:sz="0" w:space="0" w:color="auto"/>
                <w:left w:val="none" w:sz="0" w:space="0" w:color="auto"/>
                <w:bottom w:val="none" w:sz="0" w:space="0" w:color="auto"/>
                <w:right w:val="none" w:sz="0" w:space="0" w:color="auto"/>
              </w:divBdr>
            </w:div>
          </w:divsChild>
        </w:div>
        <w:div w:id="1085541909">
          <w:marLeft w:val="0"/>
          <w:marRight w:val="0"/>
          <w:marTop w:val="0"/>
          <w:marBottom w:val="0"/>
          <w:divBdr>
            <w:top w:val="none" w:sz="0" w:space="0" w:color="auto"/>
            <w:left w:val="none" w:sz="0" w:space="0" w:color="auto"/>
            <w:bottom w:val="none" w:sz="0" w:space="0" w:color="auto"/>
            <w:right w:val="none" w:sz="0" w:space="0" w:color="auto"/>
          </w:divBdr>
          <w:divsChild>
            <w:div w:id="1204753141">
              <w:marLeft w:val="0"/>
              <w:marRight w:val="0"/>
              <w:marTop w:val="0"/>
              <w:marBottom w:val="0"/>
              <w:divBdr>
                <w:top w:val="none" w:sz="0" w:space="0" w:color="auto"/>
                <w:left w:val="none" w:sz="0" w:space="0" w:color="auto"/>
                <w:bottom w:val="none" w:sz="0" w:space="0" w:color="auto"/>
                <w:right w:val="none" w:sz="0" w:space="0" w:color="auto"/>
              </w:divBdr>
            </w:div>
            <w:div w:id="14505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989">
      <w:bodyDiv w:val="1"/>
      <w:marLeft w:val="0"/>
      <w:marRight w:val="0"/>
      <w:marTop w:val="0"/>
      <w:marBottom w:val="0"/>
      <w:divBdr>
        <w:top w:val="none" w:sz="0" w:space="0" w:color="auto"/>
        <w:left w:val="none" w:sz="0" w:space="0" w:color="auto"/>
        <w:bottom w:val="none" w:sz="0" w:space="0" w:color="auto"/>
        <w:right w:val="none" w:sz="0" w:space="0" w:color="auto"/>
      </w:divBdr>
    </w:div>
    <w:div w:id="1257593475">
      <w:bodyDiv w:val="1"/>
      <w:marLeft w:val="0"/>
      <w:marRight w:val="0"/>
      <w:marTop w:val="0"/>
      <w:marBottom w:val="0"/>
      <w:divBdr>
        <w:top w:val="none" w:sz="0" w:space="0" w:color="auto"/>
        <w:left w:val="none" w:sz="0" w:space="0" w:color="auto"/>
        <w:bottom w:val="none" w:sz="0" w:space="0" w:color="auto"/>
        <w:right w:val="none" w:sz="0" w:space="0" w:color="auto"/>
      </w:divBdr>
    </w:div>
    <w:div w:id="1281299059">
      <w:bodyDiv w:val="1"/>
      <w:marLeft w:val="0"/>
      <w:marRight w:val="0"/>
      <w:marTop w:val="0"/>
      <w:marBottom w:val="0"/>
      <w:divBdr>
        <w:top w:val="none" w:sz="0" w:space="0" w:color="auto"/>
        <w:left w:val="none" w:sz="0" w:space="0" w:color="auto"/>
        <w:bottom w:val="none" w:sz="0" w:space="0" w:color="auto"/>
        <w:right w:val="none" w:sz="0" w:space="0" w:color="auto"/>
      </w:divBdr>
    </w:div>
    <w:div w:id="1351107322">
      <w:bodyDiv w:val="1"/>
      <w:marLeft w:val="0"/>
      <w:marRight w:val="0"/>
      <w:marTop w:val="0"/>
      <w:marBottom w:val="0"/>
      <w:divBdr>
        <w:top w:val="none" w:sz="0" w:space="0" w:color="auto"/>
        <w:left w:val="none" w:sz="0" w:space="0" w:color="auto"/>
        <w:bottom w:val="none" w:sz="0" w:space="0" w:color="auto"/>
        <w:right w:val="none" w:sz="0" w:space="0" w:color="auto"/>
      </w:divBdr>
    </w:div>
    <w:div w:id="1368484501">
      <w:bodyDiv w:val="1"/>
      <w:marLeft w:val="0"/>
      <w:marRight w:val="0"/>
      <w:marTop w:val="0"/>
      <w:marBottom w:val="0"/>
      <w:divBdr>
        <w:top w:val="none" w:sz="0" w:space="0" w:color="auto"/>
        <w:left w:val="none" w:sz="0" w:space="0" w:color="auto"/>
        <w:bottom w:val="none" w:sz="0" w:space="0" w:color="auto"/>
        <w:right w:val="none" w:sz="0" w:space="0" w:color="auto"/>
      </w:divBdr>
    </w:div>
    <w:div w:id="1522629163">
      <w:bodyDiv w:val="1"/>
      <w:marLeft w:val="0"/>
      <w:marRight w:val="0"/>
      <w:marTop w:val="0"/>
      <w:marBottom w:val="0"/>
      <w:divBdr>
        <w:top w:val="none" w:sz="0" w:space="0" w:color="auto"/>
        <w:left w:val="none" w:sz="0" w:space="0" w:color="auto"/>
        <w:bottom w:val="none" w:sz="0" w:space="0" w:color="auto"/>
        <w:right w:val="none" w:sz="0" w:space="0" w:color="auto"/>
      </w:divBdr>
    </w:div>
    <w:div w:id="1532495667">
      <w:bodyDiv w:val="1"/>
      <w:marLeft w:val="0"/>
      <w:marRight w:val="0"/>
      <w:marTop w:val="0"/>
      <w:marBottom w:val="0"/>
      <w:divBdr>
        <w:top w:val="none" w:sz="0" w:space="0" w:color="auto"/>
        <w:left w:val="none" w:sz="0" w:space="0" w:color="auto"/>
        <w:bottom w:val="none" w:sz="0" w:space="0" w:color="auto"/>
        <w:right w:val="none" w:sz="0" w:space="0" w:color="auto"/>
      </w:divBdr>
    </w:div>
    <w:div w:id="1675105601">
      <w:bodyDiv w:val="1"/>
      <w:marLeft w:val="0"/>
      <w:marRight w:val="0"/>
      <w:marTop w:val="0"/>
      <w:marBottom w:val="0"/>
      <w:divBdr>
        <w:top w:val="none" w:sz="0" w:space="0" w:color="auto"/>
        <w:left w:val="none" w:sz="0" w:space="0" w:color="auto"/>
        <w:bottom w:val="none" w:sz="0" w:space="0" w:color="auto"/>
        <w:right w:val="none" w:sz="0" w:space="0" w:color="auto"/>
      </w:divBdr>
    </w:div>
    <w:div w:id="1708290264">
      <w:bodyDiv w:val="1"/>
      <w:marLeft w:val="0"/>
      <w:marRight w:val="0"/>
      <w:marTop w:val="0"/>
      <w:marBottom w:val="0"/>
      <w:divBdr>
        <w:top w:val="none" w:sz="0" w:space="0" w:color="auto"/>
        <w:left w:val="none" w:sz="0" w:space="0" w:color="auto"/>
        <w:bottom w:val="none" w:sz="0" w:space="0" w:color="auto"/>
        <w:right w:val="none" w:sz="0" w:space="0" w:color="auto"/>
      </w:divBdr>
    </w:div>
    <w:div w:id="1720593407">
      <w:bodyDiv w:val="1"/>
      <w:marLeft w:val="0"/>
      <w:marRight w:val="0"/>
      <w:marTop w:val="0"/>
      <w:marBottom w:val="0"/>
      <w:divBdr>
        <w:top w:val="none" w:sz="0" w:space="0" w:color="auto"/>
        <w:left w:val="none" w:sz="0" w:space="0" w:color="auto"/>
        <w:bottom w:val="none" w:sz="0" w:space="0" w:color="auto"/>
        <w:right w:val="none" w:sz="0" w:space="0" w:color="auto"/>
      </w:divBdr>
    </w:div>
    <w:div w:id="1739286319">
      <w:bodyDiv w:val="1"/>
      <w:marLeft w:val="0"/>
      <w:marRight w:val="0"/>
      <w:marTop w:val="0"/>
      <w:marBottom w:val="0"/>
      <w:divBdr>
        <w:top w:val="none" w:sz="0" w:space="0" w:color="auto"/>
        <w:left w:val="none" w:sz="0" w:space="0" w:color="auto"/>
        <w:bottom w:val="none" w:sz="0" w:space="0" w:color="auto"/>
        <w:right w:val="none" w:sz="0" w:space="0" w:color="auto"/>
      </w:divBdr>
    </w:div>
    <w:div w:id="1748378686">
      <w:bodyDiv w:val="1"/>
      <w:marLeft w:val="0"/>
      <w:marRight w:val="0"/>
      <w:marTop w:val="0"/>
      <w:marBottom w:val="0"/>
      <w:divBdr>
        <w:top w:val="none" w:sz="0" w:space="0" w:color="auto"/>
        <w:left w:val="none" w:sz="0" w:space="0" w:color="auto"/>
        <w:bottom w:val="none" w:sz="0" w:space="0" w:color="auto"/>
        <w:right w:val="none" w:sz="0" w:space="0" w:color="auto"/>
      </w:divBdr>
    </w:div>
    <w:div w:id="1792044848">
      <w:bodyDiv w:val="1"/>
      <w:marLeft w:val="0"/>
      <w:marRight w:val="0"/>
      <w:marTop w:val="0"/>
      <w:marBottom w:val="0"/>
      <w:divBdr>
        <w:top w:val="none" w:sz="0" w:space="0" w:color="auto"/>
        <w:left w:val="none" w:sz="0" w:space="0" w:color="auto"/>
        <w:bottom w:val="none" w:sz="0" w:space="0" w:color="auto"/>
        <w:right w:val="none" w:sz="0" w:space="0" w:color="auto"/>
      </w:divBdr>
    </w:div>
    <w:div w:id="1822308518">
      <w:bodyDiv w:val="1"/>
      <w:marLeft w:val="0"/>
      <w:marRight w:val="0"/>
      <w:marTop w:val="0"/>
      <w:marBottom w:val="0"/>
      <w:divBdr>
        <w:top w:val="none" w:sz="0" w:space="0" w:color="auto"/>
        <w:left w:val="none" w:sz="0" w:space="0" w:color="auto"/>
        <w:bottom w:val="none" w:sz="0" w:space="0" w:color="auto"/>
        <w:right w:val="none" w:sz="0" w:space="0" w:color="auto"/>
      </w:divBdr>
    </w:div>
    <w:div w:id="1842894959">
      <w:bodyDiv w:val="1"/>
      <w:marLeft w:val="0"/>
      <w:marRight w:val="0"/>
      <w:marTop w:val="0"/>
      <w:marBottom w:val="0"/>
      <w:divBdr>
        <w:top w:val="none" w:sz="0" w:space="0" w:color="auto"/>
        <w:left w:val="none" w:sz="0" w:space="0" w:color="auto"/>
        <w:bottom w:val="none" w:sz="0" w:space="0" w:color="auto"/>
        <w:right w:val="none" w:sz="0" w:space="0" w:color="auto"/>
      </w:divBdr>
    </w:div>
    <w:div w:id="1883402117">
      <w:bodyDiv w:val="1"/>
      <w:marLeft w:val="0"/>
      <w:marRight w:val="0"/>
      <w:marTop w:val="0"/>
      <w:marBottom w:val="0"/>
      <w:divBdr>
        <w:top w:val="none" w:sz="0" w:space="0" w:color="auto"/>
        <w:left w:val="none" w:sz="0" w:space="0" w:color="auto"/>
        <w:bottom w:val="none" w:sz="0" w:space="0" w:color="auto"/>
        <w:right w:val="none" w:sz="0" w:space="0" w:color="auto"/>
      </w:divBdr>
    </w:div>
    <w:div w:id="1913738160">
      <w:bodyDiv w:val="1"/>
      <w:marLeft w:val="0"/>
      <w:marRight w:val="0"/>
      <w:marTop w:val="0"/>
      <w:marBottom w:val="0"/>
      <w:divBdr>
        <w:top w:val="none" w:sz="0" w:space="0" w:color="auto"/>
        <w:left w:val="none" w:sz="0" w:space="0" w:color="auto"/>
        <w:bottom w:val="none" w:sz="0" w:space="0" w:color="auto"/>
        <w:right w:val="none" w:sz="0" w:space="0" w:color="auto"/>
      </w:divBdr>
    </w:div>
    <w:div w:id="1933735207">
      <w:bodyDiv w:val="1"/>
      <w:marLeft w:val="0"/>
      <w:marRight w:val="0"/>
      <w:marTop w:val="0"/>
      <w:marBottom w:val="0"/>
      <w:divBdr>
        <w:top w:val="none" w:sz="0" w:space="0" w:color="auto"/>
        <w:left w:val="none" w:sz="0" w:space="0" w:color="auto"/>
        <w:bottom w:val="none" w:sz="0" w:space="0" w:color="auto"/>
        <w:right w:val="none" w:sz="0" w:space="0" w:color="auto"/>
      </w:divBdr>
    </w:div>
    <w:div w:id="1981300497">
      <w:bodyDiv w:val="1"/>
      <w:marLeft w:val="0"/>
      <w:marRight w:val="0"/>
      <w:marTop w:val="0"/>
      <w:marBottom w:val="0"/>
      <w:divBdr>
        <w:top w:val="none" w:sz="0" w:space="0" w:color="auto"/>
        <w:left w:val="none" w:sz="0" w:space="0" w:color="auto"/>
        <w:bottom w:val="none" w:sz="0" w:space="0" w:color="auto"/>
        <w:right w:val="none" w:sz="0" w:space="0" w:color="auto"/>
      </w:divBdr>
      <w:divsChild>
        <w:div w:id="1500733604">
          <w:marLeft w:val="0"/>
          <w:marRight w:val="0"/>
          <w:marTop w:val="0"/>
          <w:marBottom w:val="0"/>
          <w:divBdr>
            <w:top w:val="none" w:sz="0" w:space="0" w:color="auto"/>
            <w:left w:val="none" w:sz="0" w:space="0" w:color="auto"/>
            <w:bottom w:val="none" w:sz="0" w:space="0" w:color="auto"/>
            <w:right w:val="none" w:sz="0" w:space="0" w:color="auto"/>
          </w:divBdr>
          <w:divsChild>
            <w:div w:id="1360205861">
              <w:marLeft w:val="0"/>
              <w:marRight w:val="0"/>
              <w:marTop w:val="0"/>
              <w:marBottom w:val="0"/>
              <w:divBdr>
                <w:top w:val="none" w:sz="0" w:space="0" w:color="auto"/>
                <w:left w:val="none" w:sz="0" w:space="0" w:color="auto"/>
                <w:bottom w:val="none" w:sz="0" w:space="0" w:color="auto"/>
                <w:right w:val="none" w:sz="0" w:space="0" w:color="auto"/>
              </w:divBdr>
              <w:divsChild>
                <w:div w:id="1374505704">
                  <w:marLeft w:val="0"/>
                  <w:marRight w:val="0"/>
                  <w:marTop w:val="0"/>
                  <w:marBottom w:val="0"/>
                  <w:divBdr>
                    <w:top w:val="none" w:sz="0" w:space="0" w:color="auto"/>
                    <w:left w:val="none" w:sz="0" w:space="0" w:color="auto"/>
                    <w:bottom w:val="none" w:sz="0" w:space="0" w:color="auto"/>
                    <w:right w:val="none" w:sz="0" w:space="0" w:color="auto"/>
                  </w:divBdr>
                  <w:divsChild>
                    <w:div w:id="1428841368">
                      <w:marLeft w:val="0"/>
                      <w:marRight w:val="0"/>
                      <w:marTop w:val="0"/>
                      <w:marBottom w:val="0"/>
                      <w:divBdr>
                        <w:top w:val="none" w:sz="0" w:space="0" w:color="auto"/>
                        <w:left w:val="none" w:sz="0" w:space="0" w:color="auto"/>
                        <w:bottom w:val="none" w:sz="0" w:space="0" w:color="auto"/>
                        <w:right w:val="none" w:sz="0" w:space="0" w:color="auto"/>
                      </w:divBdr>
                      <w:divsChild>
                        <w:div w:id="414976183">
                          <w:marLeft w:val="0"/>
                          <w:marRight w:val="0"/>
                          <w:marTop w:val="0"/>
                          <w:marBottom w:val="0"/>
                          <w:divBdr>
                            <w:top w:val="none" w:sz="0" w:space="0" w:color="auto"/>
                            <w:left w:val="none" w:sz="0" w:space="0" w:color="auto"/>
                            <w:bottom w:val="none" w:sz="0" w:space="0" w:color="auto"/>
                            <w:right w:val="none" w:sz="0" w:space="0" w:color="auto"/>
                          </w:divBdr>
                          <w:divsChild>
                            <w:div w:id="983583233">
                              <w:marLeft w:val="0"/>
                              <w:marRight w:val="300"/>
                              <w:marTop w:val="180"/>
                              <w:marBottom w:val="0"/>
                              <w:divBdr>
                                <w:top w:val="none" w:sz="0" w:space="0" w:color="auto"/>
                                <w:left w:val="none" w:sz="0" w:space="0" w:color="auto"/>
                                <w:bottom w:val="none" w:sz="0" w:space="0" w:color="auto"/>
                                <w:right w:val="none" w:sz="0" w:space="0" w:color="auto"/>
                              </w:divBdr>
                              <w:divsChild>
                                <w:div w:id="10551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77640">
          <w:marLeft w:val="0"/>
          <w:marRight w:val="0"/>
          <w:marTop w:val="0"/>
          <w:marBottom w:val="0"/>
          <w:divBdr>
            <w:top w:val="none" w:sz="0" w:space="0" w:color="auto"/>
            <w:left w:val="none" w:sz="0" w:space="0" w:color="auto"/>
            <w:bottom w:val="none" w:sz="0" w:space="0" w:color="auto"/>
            <w:right w:val="none" w:sz="0" w:space="0" w:color="auto"/>
          </w:divBdr>
          <w:divsChild>
            <w:div w:id="582957866">
              <w:marLeft w:val="0"/>
              <w:marRight w:val="0"/>
              <w:marTop w:val="0"/>
              <w:marBottom w:val="0"/>
              <w:divBdr>
                <w:top w:val="none" w:sz="0" w:space="0" w:color="auto"/>
                <w:left w:val="none" w:sz="0" w:space="0" w:color="auto"/>
                <w:bottom w:val="none" w:sz="0" w:space="0" w:color="auto"/>
                <w:right w:val="none" w:sz="0" w:space="0" w:color="auto"/>
              </w:divBdr>
              <w:divsChild>
                <w:div w:id="1869487784">
                  <w:marLeft w:val="0"/>
                  <w:marRight w:val="0"/>
                  <w:marTop w:val="0"/>
                  <w:marBottom w:val="0"/>
                  <w:divBdr>
                    <w:top w:val="none" w:sz="0" w:space="0" w:color="auto"/>
                    <w:left w:val="none" w:sz="0" w:space="0" w:color="auto"/>
                    <w:bottom w:val="none" w:sz="0" w:space="0" w:color="auto"/>
                    <w:right w:val="none" w:sz="0" w:space="0" w:color="auto"/>
                  </w:divBdr>
                  <w:divsChild>
                    <w:div w:id="348874191">
                      <w:marLeft w:val="0"/>
                      <w:marRight w:val="0"/>
                      <w:marTop w:val="0"/>
                      <w:marBottom w:val="0"/>
                      <w:divBdr>
                        <w:top w:val="none" w:sz="0" w:space="0" w:color="auto"/>
                        <w:left w:val="none" w:sz="0" w:space="0" w:color="auto"/>
                        <w:bottom w:val="none" w:sz="0" w:space="0" w:color="auto"/>
                        <w:right w:val="none" w:sz="0" w:space="0" w:color="auto"/>
                      </w:divBdr>
                      <w:divsChild>
                        <w:div w:id="7259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7168">
      <w:bodyDiv w:val="1"/>
      <w:marLeft w:val="0"/>
      <w:marRight w:val="0"/>
      <w:marTop w:val="0"/>
      <w:marBottom w:val="0"/>
      <w:divBdr>
        <w:top w:val="none" w:sz="0" w:space="0" w:color="auto"/>
        <w:left w:val="none" w:sz="0" w:space="0" w:color="auto"/>
        <w:bottom w:val="none" w:sz="0" w:space="0" w:color="auto"/>
        <w:right w:val="none" w:sz="0" w:space="0" w:color="auto"/>
      </w:divBdr>
    </w:div>
    <w:div w:id="1984969416">
      <w:bodyDiv w:val="1"/>
      <w:marLeft w:val="0"/>
      <w:marRight w:val="0"/>
      <w:marTop w:val="0"/>
      <w:marBottom w:val="0"/>
      <w:divBdr>
        <w:top w:val="none" w:sz="0" w:space="0" w:color="auto"/>
        <w:left w:val="none" w:sz="0" w:space="0" w:color="auto"/>
        <w:bottom w:val="none" w:sz="0" w:space="0" w:color="auto"/>
        <w:right w:val="none" w:sz="0" w:space="0" w:color="auto"/>
      </w:divBdr>
      <w:divsChild>
        <w:div w:id="161895107">
          <w:marLeft w:val="0"/>
          <w:marRight w:val="0"/>
          <w:marTop w:val="0"/>
          <w:marBottom w:val="525"/>
          <w:divBdr>
            <w:top w:val="none" w:sz="0" w:space="0" w:color="auto"/>
            <w:left w:val="none" w:sz="0" w:space="0" w:color="auto"/>
            <w:bottom w:val="none" w:sz="0" w:space="0" w:color="auto"/>
            <w:right w:val="none" w:sz="0" w:space="0" w:color="auto"/>
          </w:divBdr>
          <w:divsChild>
            <w:div w:id="365720080">
              <w:marLeft w:val="0"/>
              <w:marRight w:val="0"/>
              <w:marTop w:val="0"/>
              <w:marBottom w:val="0"/>
              <w:divBdr>
                <w:top w:val="none" w:sz="0" w:space="0" w:color="auto"/>
                <w:left w:val="none" w:sz="0" w:space="0" w:color="auto"/>
                <w:bottom w:val="none" w:sz="0" w:space="0" w:color="auto"/>
                <w:right w:val="none" w:sz="0" w:space="0" w:color="auto"/>
              </w:divBdr>
              <w:divsChild>
                <w:div w:id="843863437">
                  <w:marLeft w:val="0"/>
                  <w:marRight w:val="0"/>
                  <w:marTop w:val="0"/>
                  <w:marBottom w:val="0"/>
                  <w:divBdr>
                    <w:top w:val="none" w:sz="0" w:space="0" w:color="auto"/>
                    <w:left w:val="none" w:sz="0" w:space="0" w:color="auto"/>
                    <w:bottom w:val="none" w:sz="0" w:space="0" w:color="auto"/>
                    <w:right w:val="none" w:sz="0" w:space="0" w:color="auto"/>
                  </w:divBdr>
                  <w:divsChild>
                    <w:div w:id="2053573063">
                      <w:marLeft w:val="0"/>
                      <w:marRight w:val="0"/>
                      <w:marTop w:val="150"/>
                      <w:marBottom w:val="0"/>
                      <w:divBdr>
                        <w:top w:val="none" w:sz="0" w:space="0" w:color="auto"/>
                        <w:left w:val="none" w:sz="0" w:space="0" w:color="auto"/>
                        <w:bottom w:val="none" w:sz="0" w:space="0" w:color="auto"/>
                        <w:right w:val="none" w:sz="0" w:space="0" w:color="auto"/>
                      </w:divBdr>
                      <w:divsChild>
                        <w:div w:id="416175703">
                          <w:marLeft w:val="0"/>
                          <w:marRight w:val="0"/>
                          <w:marTop w:val="0"/>
                          <w:marBottom w:val="525"/>
                          <w:divBdr>
                            <w:top w:val="none" w:sz="0" w:space="0" w:color="auto"/>
                            <w:left w:val="none" w:sz="0" w:space="0" w:color="auto"/>
                            <w:bottom w:val="none" w:sz="0" w:space="0" w:color="auto"/>
                            <w:right w:val="none" w:sz="0" w:space="0" w:color="auto"/>
                          </w:divBdr>
                          <w:divsChild>
                            <w:div w:id="1983390880">
                              <w:marLeft w:val="0"/>
                              <w:marRight w:val="0"/>
                              <w:marTop w:val="0"/>
                              <w:marBottom w:val="0"/>
                              <w:divBdr>
                                <w:top w:val="none" w:sz="0" w:space="0" w:color="auto"/>
                                <w:left w:val="none" w:sz="0" w:space="0" w:color="auto"/>
                                <w:bottom w:val="none" w:sz="0" w:space="0" w:color="auto"/>
                                <w:right w:val="none" w:sz="0" w:space="0" w:color="auto"/>
                              </w:divBdr>
                              <w:divsChild>
                                <w:div w:id="1839030959">
                                  <w:marLeft w:val="0"/>
                                  <w:marRight w:val="0"/>
                                  <w:marTop w:val="0"/>
                                  <w:marBottom w:val="0"/>
                                  <w:divBdr>
                                    <w:top w:val="none" w:sz="0" w:space="0" w:color="auto"/>
                                    <w:left w:val="none" w:sz="0" w:space="0" w:color="auto"/>
                                    <w:bottom w:val="none" w:sz="0" w:space="0" w:color="auto"/>
                                    <w:right w:val="none" w:sz="0" w:space="0" w:color="auto"/>
                                  </w:divBdr>
                                  <w:divsChild>
                                    <w:div w:id="5517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636786">
      <w:bodyDiv w:val="1"/>
      <w:marLeft w:val="0"/>
      <w:marRight w:val="0"/>
      <w:marTop w:val="0"/>
      <w:marBottom w:val="0"/>
      <w:divBdr>
        <w:top w:val="none" w:sz="0" w:space="0" w:color="auto"/>
        <w:left w:val="none" w:sz="0" w:space="0" w:color="auto"/>
        <w:bottom w:val="none" w:sz="0" w:space="0" w:color="auto"/>
        <w:right w:val="none" w:sz="0" w:space="0" w:color="auto"/>
      </w:divBdr>
      <w:divsChild>
        <w:div w:id="894851037">
          <w:marLeft w:val="0"/>
          <w:marRight w:val="0"/>
          <w:marTop w:val="0"/>
          <w:marBottom w:val="300"/>
          <w:divBdr>
            <w:top w:val="none" w:sz="0" w:space="0" w:color="auto"/>
            <w:left w:val="none" w:sz="0" w:space="0" w:color="auto"/>
            <w:bottom w:val="none" w:sz="0" w:space="0" w:color="auto"/>
            <w:right w:val="none" w:sz="0" w:space="0" w:color="auto"/>
          </w:divBdr>
        </w:div>
        <w:div w:id="808278302">
          <w:marLeft w:val="0"/>
          <w:marRight w:val="0"/>
          <w:marTop w:val="0"/>
          <w:marBottom w:val="0"/>
          <w:divBdr>
            <w:top w:val="none" w:sz="0" w:space="0" w:color="auto"/>
            <w:left w:val="none" w:sz="0" w:space="0" w:color="auto"/>
            <w:bottom w:val="none" w:sz="0" w:space="0" w:color="auto"/>
            <w:right w:val="none" w:sz="0" w:space="0" w:color="auto"/>
          </w:divBdr>
          <w:divsChild>
            <w:div w:id="129436786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83020855">
      <w:bodyDiv w:val="1"/>
      <w:marLeft w:val="0"/>
      <w:marRight w:val="0"/>
      <w:marTop w:val="0"/>
      <w:marBottom w:val="0"/>
      <w:divBdr>
        <w:top w:val="none" w:sz="0" w:space="0" w:color="auto"/>
        <w:left w:val="none" w:sz="0" w:space="0" w:color="auto"/>
        <w:bottom w:val="none" w:sz="0" w:space="0" w:color="auto"/>
        <w:right w:val="none" w:sz="0" w:space="0" w:color="auto"/>
      </w:divBdr>
    </w:div>
    <w:div w:id="211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7.jpeg"/><Relationship Id="rId26" Type="http://schemas.openxmlformats.org/officeDocument/2006/relationships/hyperlink" Target="https://www.unece.org/fileadmin/DAM/trade/agr/standard/standard/fresh/FFV-Std/Russian/37_Watermelon.pdf" TargetMode="External"/><Relationship Id="rId39" Type="http://schemas.openxmlformats.org/officeDocument/2006/relationships/hyperlink" Target="https://www.unece.org/fileadmin/DAM/trade/agr/standard/standard/fresh/FFV-Std/Russian/37_Watermelon.pdf"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stat.uz/ru/164-ofytsyalnaia-statystyka-ru/6592-selskoe-khozyajstv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hyperlink" Target="mailto:info@qmc.tj" TargetMode="External"/><Relationship Id="rId33" Type="http://schemas.openxmlformats.org/officeDocument/2006/relationships/hyperlink" Target="https://tajtrade.tj" TargetMode="External"/><Relationship Id="rId38" Type="http://schemas.openxmlformats.org/officeDocument/2006/relationships/hyperlink" Target="https://marketanalysis.intracen.org/en"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9.png"/><Relationship Id="rId29" Type="http://schemas.openxmlformats.org/officeDocument/2006/relationships/hyperlink" Target="https://www.macmap.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qmc.tj/" TargetMode="External"/><Relationship Id="rId32" Type="http://schemas.openxmlformats.org/officeDocument/2006/relationships/hyperlink" Target="https://trade.ec.europa.eu/tradehelp/" TargetMode="External"/><Relationship Id="rId37" Type="http://schemas.openxmlformats.org/officeDocument/2006/relationships/hyperlink" Target="https://www.stat.t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globalgap.org" TargetMode="External"/><Relationship Id="rId28" Type="http://schemas.openxmlformats.org/officeDocument/2006/relationships/hyperlink" Target="https://www.trademap.org/" TargetMode="External"/><Relationship Id="rId36" Type="http://schemas.openxmlformats.org/officeDocument/2006/relationships/hyperlink" Target="https://stat.gov.kz/official/industry/14/statistic/8" TargetMode="External"/><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hyperlink" Target="https://globaltradehelpdesk.org/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s://www.unece.org/fileadmin/DAM/trade/agr/standard/standard/fresh/FFV-Std/Russian/37_Watermelon.pdf" TargetMode="External"/><Relationship Id="rId27" Type="http://schemas.openxmlformats.org/officeDocument/2006/relationships/hyperlink" Target="https://marketanalysis.intracen.org/en" TargetMode="External"/><Relationship Id="rId30" Type="http://schemas.openxmlformats.org/officeDocument/2006/relationships/hyperlink" Target="https://mpi.intracen.org/home" TargetMode="External"/><Relationship Id="rId35" Type="http://schemas.openxmlformats.org/officeDocument/2006/relationships/hyperlink" Target="http://www.stat.kg/ru/statistics/selskoe-hozyajstv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akhmatullaev\Downloads\&#1062;&#1077;&#1085;&#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Rakhmatullaev\Downloads\&#1062;&#1077;&#1085;&#109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Rakhmatullaev\Downloads\&#1062;&#1077;&#1085;&#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rot="0" spcFirstLastPara="1" vertOverflow="ellipsis" vert="horz" wrap="square" anchor="ctr" anchorCtr="1"/>
          <a:lstStyle/>
          <a:p>
            <a:pPr>
              <a:defRPr lang="en-US" sz="1400" b="0" i="0" u="none" strike="noStrike" kern="1200" spc="0" baseline="0">
                <a:solidFill>
                  <a:schemeClr val="bg1">
                    <a:lumMod val="50000"/>
                  </a:schemeClr>
                </a:solidFill>
                <a:latin typeface="Cambria" panose="02040503050406030204" pitchFamily="18" charset="0"/>
                <a:ea typeface="+mn-ea"/>
                <a:cs typeface="+mn-cs"/>
              </a:defRPr>
            </a:pPr>
            <a:r>
              <a:rPr lang="ru-RU">
                <a:solidFill>
                  <a:schemeClr val="bg1">
                    <a:lumMod val="50000"/>
                  </a:schemeClr>
                </a:solidFill>
                <a:latin typeface="Cambria" panose="02040503050406030204" pitchFamily="18" charset="0"/>
              </a:rPr>
              <a:t>Ҳосили тарбуз дар ноҳияҳои вилояти Хатлон</a:t>
            </a:r>
            <a:r>
              <a:rPr lang="en-US">
                <a:solidFill>
                  <a:schemeClr val="bg1">
                    <a:lumMod val="50000"/>
                  </a:schemeClr>
                </a:solidFill>
                <a:latin typeface="Cambria" panose="02040503050406030204" pitchFamily="18" charset="0"/>
              </a:rPr>
              <a:t> (</a:t>
            </a:r>
            <a:r>
              <a:rPr lang="tg-Cyrl-TJ">
                <a:solidFill>
                  <a:schemeClr val="bg1">
                    <a:lumMod val="50000"/>
                  </a:schemeClr>
                </a:solidFill>
                <a:latin typeface="Cambria" panose="02040503050406030204" pitchFamily="18" charset="0"/>
              </a:rPr>
              <a:t>тонна)</a:t>
            </a:r>
            <a:endParaRPr lang="en-US">
              <a:solidFill>
                <a:schemeClr val="bg1">
                  <a:lumMod val="50000"/>
                </a:schemeClr>
              </a:solidFill>
              <a:latin typeface="Cambria" panose="02040503050406030204" pitchFamily="18" charset="0"/>
            </a:endParaRPr>
          </a:p>
          <a:p>
            <a:pPr>
              <a:defRPr lang="en-US" sz="1400" b="0" i="0" u="none" strike="noStrike" kern="1200" spc="0" baseline="0">
                <a:solidFill>
                  <a:schemeClr val="bg1">
                    <a:lumMod val="50000"/>
                  </a:schemeClr>
                </a:solidFill>
                <a:latin typeface="Cambria" panose="02040503050406030204" pitchFamily="18" charset="0"/>
                <a:ea typeface="+mn-ea"/>
                <a:cs typeface="+mn-cs"/>
              </a:defRPr>
            </a:pPr>
            <a:endParaRPr lang="en-US">
              <a:solidFill>
                <a:schemeClr val="bg1">
                  <a:lumMod val="50000"/>
                </a:schemeClr>
              </a:solidFill>
              <a:latin typeface="Cambria" panose="02040503050406030204" pitchFamily="18" charset="0"/>
            </a:endParaRPr>
          </a:p>
        </c:rich>
      </c:tx>
      <c:spPr>
        <a:noFill/>
        <a:ln>
          <a:noFill/>
        </a:ln>
        <a:effectLst/>
      </c:spPr>
    </c:title>
    <c:plotArea>
      <c:layout/>
      <c:barChart>
        <c:barDir val="col"/>
        <c:grouping val="clustered"/>
        <c:ser>
          <c:idx val="0"/>
          <c:order val="0"/>
          <c:tx>
            <c:strRef>
              <c:f>Sheet1!$E$3</c:f>
              <c:strCache>
                <c:ptCount val="1"/>
                <c:pt idx="0">
                  <c:v>2018</c:v>
                </c:pt>
              </c:strCache>
            </c:strRef>
          </c:tx>
          <c:spPr>
            <a:solidFill>
              <a:schemeClr val="accent2"/>
            </a:solidFill>
            <a:ln>
              <a:noFill/>
            </a:ln>
            <a:effectLst/>
          </c:spPr>
          <c:cat>
            <c:strRef>
              <c:f>Sheet1!$D$4:$D$27</c:f>
              <c:strCache>
                <c:ptCount val="24"/>
                <c:pt idx="0">
                  <c:v>Кушониён</c:v>
                </c:pt>
                <c:pt idx="1">
                  <c:v>Вахш</c:v>
                </c:pt>
                <c:pt idx="2">
                  <c:v>Хуросон</c:v>
                </c:pt>
                <c:pt idx="3">
                  <c:v>Дусти</c:v>
                </c:pt>
                <c:pt idx="4">
                  <c:v>Кабодиён</c:v>
                </c:pt>
                <c:pt idx="5">
                  <c:v> Балхи</c:v>
                </c:pt>
                <c:pt idx="6">
                  <c:v>А. Джоми</c:v>
                </c:pt>
                <c:pt idx="7">
                  <c:v>Джайхун</c:v>
                </c:pt>
                <c:pt idx="8">
                  <c:v>Пяндж</c:v>
                </c:pt>
                <c:pt idx="9">
                  <c:v>Ёвон</c:v>
                </c:pt>
                <c:pt idx="10">
                  <c:v>Н.Хисрав</c:v>
                </c:pt>
                <c:pt idx="11">
                  <c:v>Леваканд</c:v>
                </c:pt>
                <c:pt idx="12">
                  <c:v>Кулоб</c:v>
                </c:pt>
                <c:pt idx="13">
                  <c:v>Муминобод</c:v>
                </c:pt>
                <c:pt idx="14">
                  <c:v>Восе</c:v>
                </c:pt>
                <c:pt idx="15">
                  <c:v>Хамадони</c:v>
                </c:pt>
                <c:pt idx="16">
                  <c:v>Фархор</c:v>
                </c:pt>
                <c:pt idx="17">
                  <c:v>Темурмалик</c:v>
                </c:pt>
                <c:pt idx="18">
                  <c:v>Данғара</c:v>
                </c:pt>
                <c:pt idx="19">
                  <c:v>Ховалинг</c:v>
                </c:pt>
                <c:pt idx="20">
                  <c:v>Шоҳин</c:v>
                </c:pt>
                <c:pt idx="21">
                  <c:v>Балджувон</c:v>
                </c:pt>
                <c:pt idx="22">
                  <c:v>Нурек</c:v>
                </c:pt>
                <c:pt idx="23">
                  <c:v>Шахритус</c:v>
                </c:pt>
              </c:strCache>
            </c:strRef>
          </c:cat>
          <c:val>
            <c:numRef>
              <c:f>Sheet1!$E$4:$E$27</c:f>
              <c:numCache>
                <c:formatCode>#,##0.00</c:formatCode>
                <c:ptCount val="24"/>
                <c:pt idx="0">
                  <c:v>6880.1</c:v>
                </c:pt>
                <c:pt idx="1">
                  <c:v>28382</c:v>
                </c:pt>
                <c:pt idx="2">
                  <c:v>7143</c:v>
                </c:pt>
                <c:pt idx="3">
                  <c:v>38716</c:v>
                </c:pt>
                <c:pt idx="4">
                  <c:v>21996</c:v>
                </c:pt>
                <c:pt idx="5">
                  <c:v>18366</c:v>
                </c:pt>
                <c:pt idx="6">
                  <c:v>8980</c:v>
                </c:pt>
                <c:pt idx="7">
                  <c:v>34818</c:v>
                </c:pt>
                <c:pt idx="8">
                  <c:v>11964</c:v>
                </c:pt>
                <c:pt idx="9">
                  <c:v>26410</c:v>
                </c:pt>
                <c:pt idx="10" formatCode="General">
                  <c:v>15769</c:v>
                </c:pt>
                <c:pt idx="11">
                  <c:v>4004</c:v>
                </c:pt>
                <c:pt idx="12">
                  <c:v>3367</c:v>
                </c:pt>
                <c:pt idx="13">
                  <c:v>1990</c:v>
                </c:pt>
                <c:pt idx="14">
                  <c:v>13047</c:v>
                </c:pt>
                <c:pt idx="15">
                  <c:v>16201</c:v>
                </c:pt>
                <c:pt idx="16">
                  <c:v>16368</c:v>
                </c:pt>
                <c:pt idx="17" formatCode="General">
                  <c:v>6329</c:v>
                </c:pt>
                <c:pt idx="18">
                  <c:v>24686</c:v>
                </c:pt>
                <c:pt idx="19" formatCode="General">
                  <c:v>396</c:v>
                </c:pt>
                <c:pt idx="20">
                  <c:v>1285</c:v>
                </c:pt>
                <c:pt idx="21" formatCode="General">
                  <c:v>2947</c:v>
                </c:pt>
                <c:pt idx="22" formatCode="General">
                  <c:v>388</c:v>
                </c:pt>
                <c:pt idx="23">
                  <c:v>18332</c:v>
                </c:pt>
              </c:numCache>
            </c:numRef>
          </c:val>
          <c:extLst xmlns:c16r2="http://schemas.microsoft.com/office/drawing/2015/06/chart">
            <c:ext xmlns:c16="http://schemas.microsoft.com/office/drawing/2014/chart" uri="{C3380CC4-5D6E-409C-BE32-E72D297353CC}">
              <c16:uniqueId val="{00000000-C5C3-47CF-89CE-8E5DB85236D1}"/>
            </c:ext>
          </c:extLst>
        </c:ser>
        <c:ser>
          <c:idx val="1"/>
          <c:order val="1"/>
          <c:tx>
            <c:strRef>
              <c:f>Sheet1!$F$3</c:f>
              <c:strCache>
                <c:ptCount val="1"/>
                <c:pt idx="0">
                  <c:v>2019</c:v>
                </c:pt>
              </c:strCache>
            </c:strRef>
          </c:tx>
          <c:spPr>
            <a:solidFill>
              <a:schemeClr val="accent4"/>
            </a:solidFill>
            <a:ln>
              <a:noFill/>
            </a:ln>
            <a:effectLst/>
          </c:spPr>
          <c:cat>
            <c:strRef>
              <c:f>Sheet1!$D$4:$D$27</c:f>
              <c:strCache>
                <c:ptCount val="24"/>
                <c:pt idx="0">
                  <c:v>Кушониён</c:v>
                </c:pt>
                <c:pt idx="1">
                  <c:v>Вахш</c:v>
                </c:pt>
                <c:pt idx="2">
                  <c:v>Хуросон</c:v>
                </c:pt>
                <c:pt idx="3">
                  <c:v>Дусти</c:v>
                </c:pt>
                <c:pt idx="4">
                  <c:v>Кабодиён</c:v>
                </c:pt>
                <c:pt idx="5">
                  <c:v> Балхи</c:v>
                </c:pt>
                <c:pt idx="6">
                  <c:v>А. Джоми</c:v>
                </c:pt>
                <c:pt idx="7">
                  <c:v>Джайхун</c:v>
                </c:pt>
                <c:pt idx="8">
                  <c:v>Пяндж</c:v>
                </c:pt>
                <c:pt idx="9">
                  <c:v>Ёвон</c:v>
                </c:pt>
                <c:pt idx="10">
                  <c:v>Н.Хисрав</c:v>
                </c:pt>
                <c:pt idx="11">
                  <c:v>Леваканд</c:v>
                </c:pt>
                <c:pt idx="12">
                  <c:v>Кулоб</c:v>
                </c:pt>
                <c:pt idx="13">
                  <c:v>Муминобод</c:v>
                </c:pt>
                <c:pt idx="14">
                  <c:v>Восе</c:v>
                </c:pt>
                <c:pt idx="15">
                  <c:v>Хамадони</c:v>
                </c:pt>
                <c:pt idx="16">
                  <c:v>Фархор</c:v>
                </c:pt>
                <c:pt idx="17">
                  <c:v>Темурмалик</c:v>
                </c:pt>
                <c:pt idx="18">
                  <c:v>Данғара</c:v>
                </c:pt>
                <c:pt idx="19">
                  <c:v>Ховалинг</c:v>
                </c:pt>
                <c:pt idx="20">
                  <c:v>Шоҳин</c:v>
                </c:pt>
                <c:pt idx="21">
                  <c:v>Балджувон</c:v>
                </c:pt>
                <c:pt idx="22">
                  <c:v>Нурек</c:v>
                </c:pt>
                <c:pt idx="23">
                  <c:v>Шахритус</c:v>
                </c:pt>
              </c:strCache>
            </c:strRef>
          </c:cat>
          <c:val>
            <c:numRef>
              <c:f>Sheet1!$F$4:$F$27</c:f>
              <c:numCache>
                <c:formatCode>#,##0.00</c:formatCode>
                <c:ptCount val="24"/>
                <c:pt idx="0">
                  <c:v>9830</c:v>
                </c:pt>
                <c:pt idx="1">
                  <c:v>29404</c:v>
                </c:pt>
                <c:pt idx="2">
                  <c:v>8950</c:v>
                </c:pt>
                <c:pt idx="3">
                  <c:v>36898</c:v>
                </c:pt>
                <c:pt idx="4">
                  <c:v>24147</c:v>
                </c:pt>
                <c:pt idx="5">
                  <c:v>21237</c:v>
                </c:pt>
                <c:pt idx="6">
                  <c:v>12527</c:v>
                </c:pt>
                <c:pt idx="7">
                  <c:v>32501</c:v>
                </c:pt>
                <c:pt idx="8">
                  <c:v>16690</c:v>
                </c:pt>
                <c:pt idx="9">
                  <c:v>37981</c:v>
                </c:pt>
                <c:pt idx="10" formatCode="General">
                  <c:v>22859</c:v>
                </c:pt>
                <c:pt idx="11">
                  <c:v>4357</c:v>
                </c:pt>
                <c:pt idx="12">
                  <c:v>5484</c:v>
                </c:pt>
                <c:pt idx="13">
                  <c:v>2068</c:v>
                </c:pt>
                <c:pt idx="14">
                  <c:v>14346</c:v>
                </c:pt>
                <c:pt idx="15">
                  <c:v>21023</c:v>
                </c:pt>
                <c:pt idx="16">
                  <c:v>22224</c:v>
                </c:pt>
                <c:pt idx="17" formatCode="General">
                  <c:v>6682</c:v>
                </c:pt>
                <c:pt idx="18">
                  <c:v>23662</c:v>
                </c:pt>
                <c:pt idx="19" formatCode="General">
                  <c:v>394</c:v>
                </c:pt>
                <c:pt idx="20">
                  <c:v>1257</c:v>
                </c:pt>
                <c:pt idx="21" formatCode="General">
                  <c:v>2947</c:v>
                </c:pt>
                <c:pt idx="22" formatCode="General">
                  <c:v>388</c:v>
                </c:pt>
                <c:pt idx="23">
                  <c:v>27541</c:v>
                </c:pt>
              </c:numCache>
            </c:numRef>
          </c:val>
          <c:extLst xmlns:c16r2="http://schemas.microsoft.com/office/drawing/2015/06/chart">
            <c:ext xmlns:c16="http://schemas.microsoft.com/office/drawing/2014/chart" uri="{C3380CC4-5D6E-409C-BE32-E72D297353CC}">
              <c16:uniqueId val="{00000001-C5C3-47CF-89CE-8E5DB85236D1}"/>
            </c:ext>
          </c:extLst>
        </c:ser>
        <c:gapWidth val="219"/>
        <c:overlap val="-27"/>
        <c:axId val="505661696"/>
        <c:axId val="505671680"/>
      </c:barChart>
      <c:catAx>
        <c:axId val="5056616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ru-RU"/>
          </a:p>
        </c:txPr>
        <c:crossAx val="505671680"/>
        <c:crosses val="autoZero"/>
        <c:auto val="1"/>
        <c:lblAlgn val="ctr"/>
        <c:lblOffset val="100"/>
      </c:catAx>
      <c:valAx>
        <c:axId val="50567168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ru-RU"/>
          </a:p>
        </c:txPr>
        <c:crossAx val="505661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ru-RU"/>
        </a:p>
      </c:txPr>
    </c:legend>
    <c:plotVisOnly val="1"/>
    <c:dispBlanksAs val="gap"/>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rot="0" spcFirstLastPara="1" vertOverflow="ellipsis" vert="horz" wrap="square" anchor="ctr" anchorCtr="1"/>
          <a:lstStyle/>
          <a:p>
            <a:pPr>
              <a:defRPr lang="en-US" sz="1600" b="1" i="0" u="none" strike="noStrike" kern="1200" cap="all" baseline="0">
                <a:solidFill>
                  <a:schemeClr val="bg1">
                    <a:lumMod val="50000"/>
                  </a:schemeClr>
                </a:solidFill>
                <a:latin typeface="+mn-lt"/>
                <a:ea typeface="+mn-ea"/>
                <a:cs typeface="+mn-cs"/>
              </a:defRPr>
            </a:pPr>
            <a:r>
              <a:rPr lang="ru-RU"/>
              <a:t>Содиротчиёни асосии тарбуз</a:t>
            </a:r>
          </a:p>
        </c:rich>
      </c:tx>
      <c:spPr>
        <a:noFill/>
        <a:ln>
          <a:noFill/>
        </a:ln>
        <a:effectLst/>
      </c:spPr>
    </c:title>
    <c:plotArea>
      <c:layout/>
      <c:pieChart>
        <c:varyColors val="1"/>
        <c:ser>
          <c:idx val="0"/>
          <c:order val="0"/>
          <c:tx>
            <c:strRef>
              <c:f>[Цены.xls]Данные!$C$65</c:f>
              <c:strCache>
                <c:ptCount val="1"/>
                <c:pt idx="0">
                  <c:v>Арзиши Содиротӣ 2019</c:v>
                </c:pt>
              </c:strCache>
            </c:strRef>
          </c:tx>
          <c:dPt>
            <c:idx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A7B-4D47-BF61-1B5B9CD06A98}"/>
              </c:ext>
            </c:extLst>
          </c:dPt>
          <c:dPt>
            <c:idx val="1"/>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A7B-4D47-BF61-1B5B9CD06A98}"/>
              </c:ext>
            </c:extLst>
          </c:dPt>
          <c:dPt>
            <c:idx val="2"/>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A7B-4D47-BF61-1B5B9CD06A98}"/>
              </c:ext>
            </c:extLst>
          </c:dPt>
          <c:dPt>
            <c:idx val="3"/>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9A7B-4D47-BF61-1B5B9CD06A98}"/>
              </c:ext>
            </c:extLst>
          </c:dPt>
          <c:dPt>
            <c:idx val="4"/>
            <c:spPr>
              <a:solidFill>
                <a:schemeClr val="accent4">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9A7B-4D47-BF61-1B5B9CD06A98}"/>
              </c:ext>
            </c:extLst>
          </c:dPt>
          <c:dPt>
            <c:idx val="5"/>
            <c:spPr>
              <a:solidFill>
                <a:schemeClr val="accent6">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9A7B-4D47-BF61-1B5B9CD06A98}"/>
              </c:ext>
            </c:extLst>
          </c:dPt>
          <c:dPt>
            <c:idx val="6"/>
            <c:spPr>
              <a:solidFill>
                <a:schemeClr val="accent2">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9A7B-4D47-BF61-1B5B9CD06A98}"/>
              </c:ext>
            </c:extLst>
          </c:dPt>
          <c:dPt>
            <c:idx val="7"/>
            <c:spPr>
              <a:solidFill>
                <a:schemeClr val="accent4">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9A7B-4D47-BF61-1B5B9CD06A98}"/>
              </c:ext>
            </c:extLst>
          </c:dPt>
          <c:dPt>
            <c:idx val="8"/>
            <c:spPr>
              <a:solidFill>
                <a:schemeClr val="accent6">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9A7B-4D47-BF61-1B5B9CD06A98}"/>
              </c:ext>
            </c:extLst>
          </c:dPt>
          <c:dPt>
            <c:idx val="9"/>
            <c:spPr>
              <a:solidFill>
                <a:schemeClr val="accent2">
                  <a:lumMod val="8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9A7B-4D47-BF61-1B5B9CD06A98}"/>
              </c:ext>
            </c:extLst>
          </c:dPt>
          <c:dPt>
            <c:idx val="10"/>
            <c:spPr>
              <a:solidFill>
                <a:schemeClr val="accent4">
                  <a:lumMod val="8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9A7B-4D47-BF61-1B5B9CD06A98}"/>
              </c:ext>
            </c:extLst>
          </c:dPt>
          <c:dLbls>
            <c:dLbl>
              <c:idx val="0"/>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1"/>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2"/>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3"/>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4"/>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5"/>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6"/>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7"/>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8"/>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9"/>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10"/>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spPr>
              <a:noFill/>
              <a:ln>
                <a:noFill/>
              </a:ln>
              <a:effectLst/>
            </c:spPr>
            <c:txPr>
              <a:bodyPr/>
              <a:lstStyle/>
              <a:p>
                <a:pPr>
                  <a:defRPr lang="en-US"/>
                </a:pPr>
                <a:endParaRPr lang="ru-RU"/>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[Цены.xls]Данные!$B$66:$B$76</c:f>
              <c:strCache>
                <c:ptCount val="11"/>
                <c:pt idx="0">
                  <c:v>Испания</c:v>
                </c:pt>
                <c:pt idx="1">
                  <c:v>Мексика</c:v>
                </c:pt>
                <c:pt idx="2">
                  <c:v>ИМА</c:v>
                </c:pt>
                <c:pt idx="3">
                  <c:v>Италия</c:v>
                </c:pt>
                <c:pt idx="4">
                  <c:v>Марокаш</c:v>
                </c:pt>
                <c:pt idx="5">
                  <c:v>Ҳоланд</c:v>
                </c:pt>
                <c:pt idx="6">
                  <c:v>Юнон</c:v>
                </c:pt>
                <c:pt idx="7">
                  <c:v>Ҳондурас</c:v>
                </c:pt>
                <c:pt idx="8">
                  <c:v>Бразилия</c:v>
                </c:pt>
                <c:pt idx="9">
                  <c:v>Виетнам</c:v>
                </c:pt>
                <c:pt idx="10">
                  <c:v>Хитой</c:v>
                </c:pt>
              </c:strCache>
            </c:strRef>
          </c:cat>
          <c:val>
            <c:numRef>
              <c:f>[Цены.xls]Данные!$C$66:$C$76</c:f>
              <c:numCache>
                <c:formatCode>General</c:formatCode>
                <c:ptCount val="11"/>
                <c:pt idx="0">
                  <c:v>473850</c:v>
                </c:pt>
                <c:pt idx="1">
                  <c:v>143787</c:v>
                </c:pt>
                <c:pt idx="2">
                  <c:v>115322</c:v>
                </c:pt>
                <c:pt idx="3">
                  <c:v>109349</c:v>
                </c:pt>
                <c:pt idx="4">
                  <c:v>98006</c:v>
                </c:pt>
                <c:pt idx="5">
                  <c:v>95085</c:v>
                </c:pt>
                <c:pt idx="6">
                  <c:v>62959</c:v>
                </c:pt>
                <c:pt idx="7">
                  <c:v>49984</c:v>
                </c:pt>
                <c:pt idx="8">
                  <c:v>43892</c:v>
                </c:pt>
                <c:pt idx="9">
                  <c:v>41435</c:v>
                </c:pt>
                <c:pt idx="10">
                  <c:v>40437</c:v>
                </c:pt>
              </c:numCache>
            </c:numRef>
          </c:val>
          <c:extLst xmlns:c16r2="http://schemas.microsoft.com/office/drawing/2015/06/chart">
            <c:ext xmlns:c16="http://schemas.microsoft.com/office/drawing/2014/chart" uri="{C3380CC4-5D6E-409C-BE32-E72D297353CC}">
              <c16:uniqueId val="{00000016-9A7B-4D47-BF61-1B5B9CD06A98}"/>
            </c:ext>
          </c:extLst>
        </c:ser>
        <c:dLbls>
          <c:showCatName val="1"/>
          <c:showPercent val="1"/>
        </c:dLbls>
        <c:firstSliceAng val="0"/>
      </c:pieChart>
      <c:spPr>
        <a:noFill/>
        <a:ln>
          <a:noFill/>
        </a:ln>
        <a:effectLst/>
      </c:spPr>
    </c:plotArea>
    <c:plotVisOnly val="1"/>
    <c:dispBlanksAs val="zero"/>
  </c:chart>
  <c:spPr>
    <a:solidFill>
      <a:schemeClr val="lt1"/>
    </a:solidFill>
    <a:ln w="12700" cap="flat" cmpd="sng" algn="ctr">
      <a:solidFill>
        <a:schemeClr val="accent2"/>
      </a:solidFill>
      <a:prstDash val="solid"/>
      <a:miter lim="800000"/>
    </a:ln>
    <a:effectLst/>
  </c:spPr>
  <c:txPr>
    <a:bodyPr/>
    <a:lstStyle/>
    <a:p>
      <a:pPr>
        <a:defRPr>
          <a:solidFill>
            <a:schemeClr val="bg1">
              <a:lumMod val="50000"/>
            </a:schemeClr>
          </a:solidFill>
          <a:latin typeface="+mn-lt"/>
          <a:ea typeface="+mn-ea"/>
          <a:cs typeface="+mn-cs"/>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rot="0" spcFirstLastPara="1" vertOverflow="ellipsis" vert="horz" wrap="square" anchor="ctr" anchorCtr="1"/>
          <a:lstStyle/>
          <a:p>
            <a:pPr algn="ctr" rtl="0">
              <a:defRPr lang="en-US" sz="1600" b="1" i="0" u="none" strike="noStrike" kern="1200" cap="all" baseline="0">
                <a:solidFill>
                  <a:schemeClr val="bg1">
                    <a:lumMod val="50000"/>
                  </a:schemeClr>
                </a:solidFill>
                <a:latin typeface="+mn-lt"/>
                <a:ea typeface="+mn-ea"/>
                <a:cs typeface="+mn-cs"/>
              </a:defRPr>
            </a:pPr>
            <a:r>
              <a:rPr lang="ru-RU"/>
              <a:t>Воридотчиёни асосии тарбуз</a:t>
            </a:r>
            <a:endParaRPr lang="en-US"/>
          </a:p>
        </c:rich>
      </c:tx>
      <c:spPr>
        <a:noFill/>
        <a:ln>
          <a:noFill/>
        </a:ln>
        <a:effectLst/>
      </c:spPr>
    </c:title>
    <c:plotArea>
      <c:layout/>
      <c:pieChart>
        <c:varyColors val="1"/>
        <c:ser>
          <c:idx val="0"/>
          <c:order val="0"/>
          <c:tx>
            <c:strRef>
              <c:f>[Цены.xls]Данные!$C$87</c:f>
              <c:strCache>
                <c:ptCount val="1"/>
                <c:pt idx="0">
                  <c:v>Арзиши Воридотӣ 2019</c:v>
                </c:pt>
              </c:strCache>
            </c:strRef>
          </c:tx>
          <c:dPt>
            <c:idx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4D8-4D84-80C2-2D7A32D24E6F}"/>
              </c:ext>
            </c:extLst>
          </c:dPt>
          <c:dPt>
            <c:idx val="1"/>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4D8-4D84-80C2-2D7A32D24E6F}"/>
              </c:ext>
            </c:extLst>
          </c:dPt>
          <c:dPt>
            <c:idx val="2"/>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4D8-4D84-80C2-2D7A32D24E6F}"/>
              </c:ext>
            </c:extLst>
          </c:dPt>
          <c:dPt>
            <c:idx val="3"/>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4D8-4D84-80C2-2D7A32D24E6F}"/>
              </c:ext>
            </c:extLst>
          </c:dPt>
          <c:dPt>
            <c:idx val="4"/>
            <c:spPr>
              <a:solidFill>
                <a:schemeClr val="accent4">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54D8-4D84-80C2-2D7A32D24E6F}"/>
              </c:ext>
            </c:extLst>
          </c:dPt>
          <c:dPt>
            <c:idx val="5"/>
            <c:spPr>
              <a:solidFill>
                <a:schemeClr val="accent6">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54D8-4D84-80C2-2D7A32D24E6F}"/>
              </c:ext>
            </c:extLst>
          </c:dPt>
          <c:dPt>
            <c:idx val="6"/>
            <c:spPr>
              <a:solidFill>
                <a:schemeClr val="accent2">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54D8-4D84-80C2-2D7A32D24E6F}"/>
              </c:ext>
            </c:extLst>
          </c:dPt>
          <c:dPt>
            <c:idx val="7"/>
            <c:spPr>
              <a:solidFill>
                <a:schemeClr val="accent4">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54D8-4D84-80C2-2D7A32D24E6F}"/>
              </c:ext>
            </c:extLst>
          </c:dPt>
          <c:dPt>
            <c:idx val="8"/>
            <c:spPr>
              <a:solidFill>
                <a:schemeClr val="accent6">
                  <a:lumMod val="80000"/>
                  <a:lumOff val="2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54D8-4D84-80C2-2D7A32D24E6F}"/>
              </c:ext>
            </c:extLst>
          </c:dPt>
          <c:dPt>
            <c:idx val="9"/>
            <c:spPr>
              <a:solidFill>
                <a:schemeClr val="accent2">
                  <a:lumMod val="8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54D8-4D84-80C2-2D7A32D24E6F}"/>
              </c:ext>
            </c:extLst>
          </c:dPt>
          <c:dLbls>
            <c:dLbl>
              <c:idx val="0"/>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1"/>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2"/>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3"/>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4"/>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5"/>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6"/>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7"/>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8"/>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dLbl>
              <c:idx val="9"/>
              <c:spPr>
                <a:noFill/>
                <a:ln>
                  <a:noFill/>
                </a:ln>
                <a:effectLst/>
              </c:spPr>
              <c:txPr>
                <a:bodyPr rot="0" spcFirstLastPara="1" vertOverflow="ellipsis" vert="horz" wrap="square" anchor="ctr" anchorCtr="1"/>
                <a:lstStyle/>
                <a:p>
                  <a:pPr>
                    <a:defRPr lang="en-US" sz="1000" b="1" i="0" u="none" strike="noStrike" kern="1200" spc="0" baseline="0">
                      <a:solidFill>
                        <a:schemeClr val="bg1">
                          <a:lumMod val="50000"/>
                        </a:schemeClr>
                      </a:solidFill>
                      <a:latin typeface="+mn-lt"/>
                      <a:ea typeface="+mn-ea"/>
                      <a:cs typeface="+mn-cs"/>
                    </a:defRPr>
                  </a:pPr>
                  <a:endParaRPr lang="ru-RU"/>
                </a:p>
              </c:txPr>
            </c:dLbl>
            <c:spPr>
              <a:noFill/>
              <a:ln>
                <a:noFill/>
              </a:ln>
              <a:effectLst/>
            </c:spPr>
            <c:txPr>
              <a:bodyPr/>
              <a:lstStyle/>
              <a:p>
                <a:pPr>
                  <a:defRPr lang="en-US"/>
                </a:pPr>
                <a:endParaRPr lang="ru-RU"/>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[Цены.xls]Данные!$B$88:$B$97</c:f>
              <c:strCache>
                <c:ptCount val="10"/>
                <c:pt idx="0">
                  <c:v>ИМА</c:v>
                </c:pt>
                <c:pt idx="1">
                  <c:v>Олмон</c:v>
                </c:pt>
                <c:pt idx="2">
                  <c:v>Фаронса</c:v>
                </c:pt>
                <c:pt idx="3">
                  <c:v>Ҳоланд</c:v>
                </c:pt>
                <c:pt idx="4">
                  <c:v>Канада</c:v>
                </c:pt>
                <c:pt idx="5">
                  <c:v>Бритониё</c:v>
                </c:pt>
                <c:pt idx="6">
                  <c:v>Лаҳистон</c:v>
                </c:pt>
                <c:pt idx="7">
                  <c:v>Испания</c:v>
                </c:pt>
                <c:pt idx="8">
                  <c:v>Хитой </c:v>
                </c:pt>
                <c:pt idx="9">
                  <c:v>Чехия</c:v>
                </c:pt>
              </c:strCache>
            </c:strRef>
          </c:cat>
          <c:val>
            <c:numRef>
              <c:f>[Цены.xls]Данные!$C$88:$C$97</c:f>
              <c:numCache>
                <c:formatCode>General</c:formatCode>
                <c:ptCount val="10"/>
                <c:pt idx="0">
                  <c:v>410213</c:v>
                </c:pt>
                <c:pt idx="1">
                  <c:v>283708</c:v>
                </c:pt>
                <c:pt idx="2">
                  <c:v>140924</c:v>
                </c:pt>
                <c:pt idx="3">
                  <c:v>120862</c:v>
                </c:pt>
                <c:pt idx="4">
                  <c:v>108693</c:v>
                </c:pt>
                <c:pt idx="5">
                  <c:v>97732</c:v>
                </c:pt>
                <c:pt idx="6">
                  <c:v>60911</c:v>
                </c:pt>
                <c:pt idx="7">
                  <c:v>48414</c:v>
                </c:pt>
                <c:pt idx="8">
                  <c:v>43261</c:v>
                </c:pt>
                <c:pt idx="9">
                  <c:v>39784</c:v>
                </c:pt>
              </c:numCache>
            </c:numRef>
          </c:val>
          <c:extLst xmlns:c16r2="http://schemas.microsoft.com/office/drawing/2015/06/chart">
            <c:ext xmlns:c16="http://schemas.microsoft.com/office/drawing/2014/chart" uri="{C3380CC4-5D6E-409C-BE32-E72D297353CC}">
              <c16:uniqueId val="{00000014-54D8-4D84-80C2-2D7A32D24E6F}"/>
            </c:ext>
          </c:extLst>
        </c:ser>
        <c:dLbls>
          <c:showCatName val="1"/>
          <c:showPercent val="1"/>
        </c:dLbls>
        <c:firstSliceAng val="0"/>
      </c:pieChart>
      <c:spPr>
        <a:noFill/>
        <a:ln>
          <a:noFill/>
        </a:ln>
        <a:effectLst/>
      </c:spPr>
    </c:plotArea>
    <c:plotVisOnly val="1"/>
    <c:dispBlanksAs val="zero"/>
  </c:chart>
  <c:spPr>
    <a:solidFill>
      <a:schemeClr val="lt1"/>
    </a:solidFill>
    <a:ln w="12700" cap="flat" cmpd="sng" algn="ctr">
      <a:solidFill>
        <a:schemeClr val="accent2"/>
      </a:solidFill>
      <a:prstDash val="solid"/>
      <a:miter lim="800000"/>
    </a:ln>
    <a:effectLst/>
  </c:spPr>
  <c:txPr>
    <a:bodyPr/>
    <a:lstStyle/>
    <a:p>
      <a:pPr>
        <a:defRPr>
          <a:solidFill>
            <a:schemeClr val="bg1">
              <a:lumMod val="50000"/>
            </a:schemeClr>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title>
      <c:tx>
        <c:rich>
          <a:bodyPr rot="0" spcFirstLastPara="1" vertOverflow="ellipsis" vert="horz" wrap="square" anchor="ctr" anchorCtr="1"/>
          <a:lstStyle/>
          <a:p>
            <a:pPr>
              <a:defRPr lang="en-US" sz="1400" b="0" i="0" u="none" strike="noStrike" kern="1200" spc="0" baseline="0">
                <a:solidFill>
                  <a:schemeClr val="bg1">
                    <a:lumMod val="50000"/>
                  </a:schemeClr>
                </a:solidFill>
                <a:latin typeface="Cambria" panose="02040503050406030204" pitchFamily="18" charset="0"/>
                <a:ea typeface="+mn-ea"/>
                <a:cs typeface="+mn-cs"/>
              </a:defRPr>
            </a:pPr>
            <a:r>
              <a:rPr lang="tg-Cyrl-TJ"/>
              <a:t>Нархи</a:t>
            </a:r>
            <a:r>
              <a:rPr lang="en-US"/>
              <a:t> </a:t>
            </a:r>
            <a:r>
              <a:rPr lang="tg-Cyrl-TJ"/>
              <a:t>тарбуз дар Тоҷикистон (соли</a:t>
            </a:r>
            <a:r>
              <a:rPr lang="tg-Cyrl-TJ" baseline="0"/>
              <a:t> 2019 </a:t>
            </a:r>
            <a:r>
              <a:rPr lang="ru-RU" baseline="0"/>
              <a:t>- </a:t>
            </a:r>
            <a:r>
              <a:rPr lang="tg-Cyrl-TJ"/>
              <a:t>сомонӣ)</a:t>
            </a:r>
            <a:endParaRPr lang="en-US"/>
          </a:p>
        </c:rich>
      </c:tx>
      <c:spPr>
        <a:noFill/>
        <a:ln>
          <a:noFill/>
        </a:ln>
        <a:effectLst/>
      </c:spPr>
    </c:title>
    <c:plotArea>
      <c:layout/>
      <c:lineChart>
        <c:grouping val="standard"/>
        <c:ser>
          <c:idx val="0"/>
          <c:order val="0"/>
          <c:spPr>
            <a:ln w="28575" cap="rnd">
              <a:solidFill>
                <a:schemeClr val="accent2"/>
              </a:solidFill>
              <a:round/>
            </a:ln>
            <a:effectLst/>
          </c:spPr>
          <c:marker>
            <c:symbol val="none"/>
          </c:marker>
          <c:cat>
            <c:strRef>
              <c:f>[Цены.xls]Данные!$B$2:$B$53</c:f>
              <c:strCache>
                <c:ptCount val="52"/>
                <c:pt idx="0">
                  <c:v>04.01.2019</c:v>
                </c:pt>
                <c:pt idx="1">
                  <c:v>11.01.2019</c:v>
                </c:pt>
                <c:pt idx="2">
                  <c:v>18.01.2019</c:v>
                </c:pt>
                <c:pt idx="3">
                  <c:v>25.01.2019</c:v>
                </c:pt>
                <c:pt idx="4">
                  <c:v>01.02.2019</c:v>
                </c:pt>
                <c:pt idx="5">
                  <c:v>08.02.2019</c:v>
                </c:pt>
                <c:pt idx="6">
                  <c:v>15.02.2019</c:v>
                </c:pt>
                <c:pt idx="7">
                  <c:v>22.02.2019</c:v>
                </c:pt>
                <c:pt idx="8">
                  <c:v>01.03.2019</c:v>
                </c:pt>
                <c:pt idx="9">
                  <c:v>08.03.2019</c:v>
                </c:pt>
                <c:pt idx="10">
                  <c:v>15.03.2019</c:v>
                </c:pt>
                <c:pt idx="11">
                  <c:v>22.03.2019</c:v>
                </c:pt>
                <c:pt idx="12">
                  <c:v>29.03.2019</c:v>
                </c:pt>
                <c:pt idx="13">
                  <c:v>05.04.2019</c:v>
                </c:pt>
                <c:pt idx="14">
                  <c:v>12.04.2019</c:v>
                </c:pt>
                <c:pt idx="15">
                  <c:v>19.04.2019</c:v>
                </c:pt>
                <c:pt idx="16">
                  <c:v>26.04.2019</c:v>
                </c:pt>
                <c:pt idx="17">
                  <c:v>03.05.2019</c:v>
                </c:pt>
                <c:pt idx="18">
                  <c:v>10.05.2019</c:v>
                </c:pt>
                <c:pt idx="19">
                  <c:v>17.05.2019</c:v>
                </c:pt>
                <c:pt idx="20">
                  <c:v>24.05.2019</c:v>
                </c:pt>
                <c:pt idx="21">
                  <c:v>31.05.2019</c:v>
                </c:pt>
                <c:pt idx="22">
                  <c:v>07.06.2019</c:v>
                </c:pt>
                <c:pt idx="23">
                  <c:v>14.06.2019</c:v>
                </c:pt>
                <c:pt idx="24">
                  <c:v>21.06.2019</c:v>
                </c:pt>
                <c:pt idx="25">
                  <c:v>28.06.2019</c:v>
                </c:pt>
                <c:pt idx="26">
                  <c:v>05.07.2019</c:v>
                </c:pt>
                <c:pt idx="27">
                  <c:v>12.07.2019</c:v>
                </c:pt>
                <c:pt idx="28">
                  <c:v>19.07.2019</c:v>
                </c:pt>
                <c:pt idx="29">
                  <c:v>26.07.2019</c:v>
                </c:pt>
                <c:pt idx="30">
                  <c:v>02.08.2019</c:v>
                </c:pt>
                <c:pt idx="31">
                  <c:v>09.08.2019</c:v>
                </c:pt>
                <c:pt idx="32">
                  <c:v>16.08.2019</c:v>
                </c:pt>
                <c:pt idx="33">
                  <c:v>23.08.2019</c:v>
                </c:pt>
                <c:pt idx="34">
                  <c:v>30.08.2019</c:v>
                </c:pt>
                <c:pt idx="35">
                  <c:v>06.09.2019</c:v>
                </c:pt>
                <c:pt idx="36">
                  <c:v>13.09.2019</c:v>
                </c:pt>
                <c:pt idx="37">
                  <c:v>20.09.2019</c:v>
                </c:pt>
                <c:pt idx="38">
                  <c:v>27.09.2019</c:v>
                </c:pt>
                <c:pt idx="39">
                  <c:v>04.10.2019</c:v>
                </c:pt>
                <c:pt idx="40">
                  <c:v>11.10.2019</c:v>
                </c:pt>
                <c:pt idx="41">
                  <c:v>18.10.2019</c:v>
                </c:pt>
                <c:pt idx="42">
                  <c:v>25.10.2019</c:v>
                </c:pt>
                <c:pt idx="43">
                  <c:v>01.11.2019</c:v>
                </c:pt>
                <c:pt idx="44">
                  <c:v>08.11.2019</c:v>
                </c:pt>
                <c:pt idx="45">
                  <c:v>15.11.2019</c:v>
                </c:pt>
                <c:pt idx="46">
                  <c:v>22.11.2019</c:v>
                </c:pt>
                <c:pt idx="47">
                  <c:v>29.11.2019</c:v>
                </c:pt>
                <c:pt idx="48">
                  <c:v>06.12.2019</c:v>
                </c:pt>
                <c:pt idx="49">
                  <c:v>13.12.2019</c:v>
                </c:pt>
                <c:pt idx="50">
                  <c:v>20.12.2019</c:v>
                </c:pt>
                <c:pt idx="51">
                  <c:v>27.12.2019</c:v>
                </c:pt>
              </c:strCache>
            </c:strRef>
          </c:cat>
          <c:val>
            <c:numRef>
              <c:f>[Цены.xls]Данные!$C$2:$C$53</c:f>
              <c:numCache>
                <c:formatCode>General</c:formatCode>
                <c:ptCount val="52"/>
                <c:pt idx="0">
                  <c:v>4</c:v>
                </c:pt>
                <c:pt idx="1">
                  <c:v>4</c:v>
                </c:pt>
                <c:pt idx="2">
                  <c:v>5</c:v>
                </c:pt>
                <c:pt idx="3">
                  <c:v>5</c:v>
                </c:pt>
                <c:pt idx="4">
                  <c:v>5</c:v>
                </c:pt>
                <c:pt idx="5">
                  <c:v>5</c:v>
                </c:pt>
                <c:pt idx="6">
                  <c:v>5.5</c:v>
                </c:pt>
                <c:pt idx="7">
                  <c:v>5.5</c:v>
                </c:pt>
                <c:pt idx="8">
                  <c:v>9</c:v>
                </c:pt>
                <c:pt idx="9">
                  <c:v>9</c:v>
                </c:pt>
                <c:pt idx="10">
                  <c:v>9</c:v>
                </c:pt>
                <c:pt idx="11">
                  <c:v>25</c:v>
                </c:pt>
                <c:pt idx="12">
                  <c:v>25</c:v>
                </c:pt>
                <c:pt idx="13">
                  <c:v>17</c:v>
                </c:pt>
                <c:pt idx="14">
                  <c:v>13</c:v>
                </c:pt>
                <c:pt idx="15">
                  <c:v>13</c:v>
                </c:pt>
                <c:pt idx="16">
                  <c:v>13</c:v>
                </c:pt>
                <c:pt idx="17">
                  <c:v>13</c:v>
                </c:pt>
                <c:pt idx="18">
                  <c:v>12</c:v>
                </c:pt>
                <c:pt idx="19">
                  <c:v>12</c:v>
                </c:pt>
                <c:pt idx="20">
                  <c:v>8</c:v>
                </c:pt>
                <c:pt idx="21">
                  <c:v>6</c:v>
                </c:pt>
                <c:pt idx="22">
                  <c:v>4</c:v>
                </c:pt>
                <c:pt idx="23">
                  <c:v>3</c:v>
                </c:pt>
                <c:pt idx="24">
                  <c:v>1.8</c:v>
                </c:pt>
                <c:pt idx="25">
                  <c:v>1.4</c:v>
                </c:pt>
                <c:pt idx="26">
                  <c:v>1.5</c:v>
                </c:pt>
                <c:pt idx="27">
                  <c:v>1.5</c:v>
                </c:pt>
                <c:pt idx="28">
                  <c:v>2</c:v>
                </c:pt>
                <c:pt idx="29">
                  <c:v>2.5</c:v>
                </c:pt>
                <c:pt idx="30">
                  <c:v>2.8</c:v>
                </c:pt>
                <c:pt idx="31">
                  <c:v>3.5</c:v>
                </c:pt>
                <c:pt idx="32">
                  <c:v>2.5</c:v>
                </c:pt>
                <c:pt idx="33">
                  <c:v>1.5</c:v>
                </c:pt>
                <c:pt idx="34">
                  <c:v>1.5</c:v>
                </c:pt>
                <c:pt idx="35">
                  <c:v>1.2</c:v>
                </c:pt>
                <c:pt idx="36">
                  <c:v>1.2</c:v>
                </c:pt>
                <c:pt idx="37">
                  <c:v>1.2</c:v>
                </c:pt>
                <c:pt idx="38">
                  <c:v>1.5</c:v>
                </c:pt>
                <c:pt idx="39">
                  <c:v>1.7</c:v>
                </c:pt>
                <c:pt idx="40">
                  <c:v>1.7</c:v>
                </c:pt>
                <c:pt idx="41">
                  <c:v>1.7</c:v>
                </c:pt>
                <c:pt idx="42">
                  <c:v>1.7</c:v>
                </c:pt>
                <c:pt idx="43">
                  <c:v>1.7</c:v>
                </c:pt>
                <c:pt idx="44">
                  <c:v>1.7</c:v>
                </c:pt>
                <c:pt idx="45">
                  <c:v>2</c:v>
                </c:pt>
                <c:pt idx="46">
                  <c:v>2</c:v>
                </c:pt>
                <c:pt idx="47">
                  <c:v>2</c:v>
                </c:pt>
                <c:pt idx="48">
                  <c:v>2</c:v>
                </c:pt>
                <c:pt idx="49">
                  <c:v>2</c:v>
                </c:pt>
                <c:pt idx="50">
                  <c:v>2</c:v>
                </c:pt>
                <c:pt idx="51">
                  <c:v>2</c:v>
                </c:pt>
              </c:numCache>
            </c:numRef>
          </c:val>
          <c:extLst xmlns:c16r2="http://schemas.microsoft.com/office/drawing/2015/06/chart">
            <c:ext xmlns:c16="http://schemas.microsoft.com/office/drawing/2014/chart" uri="{C3380CC4-5D6E-409C-BE32-E72D297353CC}">
              <c16:uniqueId val="{00000000-31C9-4DE1-9D15-380EBB4CD3B5}"/>
            </c:ext>
          </c:extLst>
        </c:ser>
        <c:marker val="1"/>
        <c:axId val="478756864"/>
        <c:axId val="478758400"/>
      </c:lineChart>
      <c:catAx>
        <c:axId val="478756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bg1">
                    <a:lumMod val="50000"/>
                  </a:schemeClr>
                </a:solidFill>
                <a:latin typeface="Cambria" panose="02040503050406030204" pitchFamily="18" charset="0"/>
                <a:ea typeface="+mn-ea"/>
                <a:cs typeface="+mn-cs"/>
              </a:defRPr>
            </a:pPr>
            <a:endParaRPr lang="ru-RU"/>
          </a:p>
        </c:txPr>
        <c:crossAx val="478758400"/>
        <c:crosses val="autoZero"/>
        <c:auto val="1"/>
        <c:lblAlgn val="ctr"/>
        <c:lblOffset val="100"/>
      </c:catAx>
      <c:valAx>
        <c:axId val="478758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bg1">
                    <a:lumMod val="50000"/>
                  </a:schemeClr>
                </a:solidFill>
                <a:latin typeface="Cambria" panose="02040503050406030204" pitchFamily="18" charset="0"/>
                <a:ea typeface="+mn-ea"/>
                <a:cs typeface="+mn-cs"/>
              </a:defRPr>
            </a:pPr>
            <a:endParaRPr lang="ru-RU"/>
          </a:p>
        </c:txPr>
        <c:crossAx val="478756864"/>
        <c:crosses val="autoZero"/>
        <c:crossBetween val="between"/>
      </c:valAx>
      <c:spPr>
        <a:noFill/>
        <a:ln>
          <a:noFill/>
        </a:ln>
        <a:effectLst/>
      </c:spPr>
    </c:plotArea>
    <c:plotVisOnly val="1"/>
    <c:dispBlanksAs val="gap"/>
  </c:chart>
  <c:spPr>
    <a:solidFill>
      <a:schemeClr val="lt1"/>
    </a:solidFill>
    <a:ln w="12700" cap="flat" cmpd="sng" algn="ctr">
      <a:solidFill>
        <a:schemeClr val="accent2"/>
      </a:solidFill>
      <a:prstDash val="solid"/>
      <a:miter lim="800000"/>
    </a:ln>
    <a:effectLst/>
  </c:spPr>
  <c:txPr>
    <a:bodyPr/>
    <a:lstStyle/>
    <a:p>
      <a:pPr>
        <a:defRPr>
          <a:solidFill>
            <a:schemeClr val="bg1">
              <a:lumMod val="50000"/>
            </a:schemeClr>
          </a:solidFill>
          <a:latin typeface="Cambria" panose="02040503050406030204" pitchFamily="18" charset="0"/>
          <a:ea typeface="+mn-ea"/>
          <a:cs typeface="+mn-cs"/>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BCFC-97D2-4EED-98B0-1DEC7069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1589</Words>
  <Characters>10081</Characters>
  <Application>Microsoft Office Word</Application>
  <DocSecurity>0</DocSecurity>
  <Lines>296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Komron Rakhmatullaev</dc:creator>
  <cp:keywords/>
  <dc:description/>
  <cp:lastModifiedBy>User</cp:lastModifiedBy>
  <cp:revision>2</cp:revision>
  <dcterms:created xsi:type="dcterms:W3CDTF">2020-06-16T14:42:00Z</dcterms:created>
  <dcterms:modified xsi:type="dcterms:W3CDTF">2020-06-16T14:42:00Z</dcterms:modified>
</cp:coreProperties>
</file>